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952" w:rsidRPr="00F15C35" w:rsidRDefault="00245952" w:rsidP="00245952">
      <w:pPr>
        <w:jc w:val="center"/>
        <w:rPr>
          <w:rFonts w:ascii="Times New Roman" w:hAnsi="Times New Roman"/>
          <w:sz w:val="28"/>
        </w:rPr>
      </w:pPr>
      <w:r w:rsidRPr="00F15C35">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245952" w:rsidRPr="00F15C35" w:rsidRDefault="00245952" w:rsidP="00245952">
      <w:pPr>
        <w:jc w:val="center"/>
        <w:rPr>
          <w:rFonts w:ascii="Times New Roman" w:hAnsi="Times New Roman"/>
          <w:sz w:val="28"/>
        </w:rPr>
      </w:pPr>
      <w:r w:rsidRPr="00F15C35">
        <w:rPr>
          <w:rFonts w:ascii="Times New Roman" w:hAnsi="Times New Roman"/>
          <w:sz w:val="28"/>
        </w:rPr>
        <w:t>(ГАПОУ СО «КМТ»)</w:t>
      </w:r>
    </w:p>
    <w:p w:rsidR="00245952" w:rsidRPr="00F15C35" w:rsidRDefault="00245952" w:rsidP="00245952">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245952" w:rsidRPr="00F15C35" w:rsidTr="00E04383">
        <w:trPr>
          <w:trHeight w:val="1144"/>
        </w:trPr>
        <w:tc>
          <w:tcPr>
            <w:tcW w:w="5239" w:type="dxa"/>
          </w:tcPr>
          <w:p w:rsidR="00245952" w:rsidRPr="00F15C35" w:rsidRDefault="00245952" w:rsidP="00245952">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245952" w:rsidRPr="00F15C35" w:rsidRDefault="00245952" w:rsidP="00245952">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r w:rsidRPr="00F15C35">
              <w:rPr>
                <w:rFonts w:ascii="Times New Roman" w:hAnsi="Times New Roman"/>
                <w:sz w:val="28"/>
                <w:szCs w:val="28"/>
              </w:rPr>
              <w:t xml:space="preserve">              К ОПОП-П по профессии</w:t>
            </w:r>
          </w:p>
          <w:p w:rsidR="00245952" w:rsidRPr="00F15C35" w:rsidRDefault="00245952" w:rsidP="00245952">
            <w:pPr>
              <w:keepNext/>
              <w:keepLines/>
              <w:widowControl w:val="0"/>
              <w:tabs>
                <w:tab w:val="left" w:pos="180"/>
              </w:tabs>
              <w:suppressAutoHyphens/>
              <w:autoSpaceDE w:val="0"/>
              <w:autoSpaceDN w:val="0"/>
              <w:adjustRightInd w:val="0"/>
              <w:spacing w:after="0"/>
              <w:rPr>
                <w:rFonts w:ascii="Times New Roman" w:hAnsi="Times New Roman"/>
                <w:sz w:val="26"/>
                <w:szCs w:val="26"/>
              </w:rPr>
            </w:pPr>
            <w:r w:rsidRPr="00F15C35">
              <w:rPr>
                <w:rFonts w:ascii="Times New Roman" w:hAnsi="Times New Roman"/>
                <w:sz w:val="28"/>
                <w:szCs w:val="28"/>
              </w:rPr>
              <w:t>15.01.05 Сварщик ручной и частично механизированной сварки (наплавки)</w:t>
            </w:r>
            <w:r w:rsidRPr="00F15C35">
              <w:rPr>
                <w:rFonts w:ascii="Times New Roman" w:hAnsi="Times New Roman"/>
                <w:sz w:val="26"/>
                <w:szCs w:val="26"/>
              </w:rPr>
              <w:t xml:space="preserve"> </w:t>
            </w:r>
          </w:p>
        </w:tc>
      </w:tr>
    </w:tbl>
    <w:p w:rsidR="00E01B94" w:rsidRPr="00083A24" w:rsidRDefault="00E01B94" w:rsidP="00245952">
      <w:pPr>
        <w:spacing w:after="0" w:line="240" w:lineRule="auto"/>
        <w:jc w:val="both"/>
        <w:rPr>
          <w:rFonts w:ascii="Times New Roman" w:hAnsi="Times New Roman"/>
          <w:b/>
          <w:sz w:val="28"/>
          <w:szCs w:val="28"/>
        </w:rPr>
      </w:pPr>
    </w:p>
    <w:p w:rsidR="00E01B94" w:rsidRPr="00083A24" w:rsidRDefault="00E01B94" w:rsidP="00E03839">
      <w:pPr>
        <w:spacing w:after="0" w:line="240" w:lineRule="auto"/>
        <w:jc w:val="both"/>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37C60" w:rsidRPr="00083A24" w:rsidRDefault="00E37C60"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b/>
          <w:sz w:val="24"/>
          <w:szCs w:val="24"/>
        </w:rPr>
      </w:pPr>
    </w:p>
    <w:p w:rsidR="00E01B94" w:rsidRPr="00083A24" w:rsidRDefault="00E01B94" w:rsidP="00E03839">
      <w:pPr>
        <w:spacing w:after="0" w:line="240" w:lineRule="auto"/>
        <w:jc w:val="center"/>
        <w:rPr>
          <w:rFonts w:ascii="Times New Roman" w:hAnsi="Times New Roman"/>
          <w:sz w:val="28"/>
          <w:szCs w:val="28"/>
        </w:rPr>
      </w:pPr>
      <w:r w:rsidRPr="00083A24">
        <w:rPr>
          <w:rFonts w:ascii="Times New Roman" w:hAnsi="Times New Roman"/>
          <w:b/>
          <w:sz w:val="28"/>
          <w:szCs w:val="28"/>
        </w:rPr>
        <w:t xml:space="preserve">РАБОЧАЯ ПРОГРАММА </w:t>
      </w:r>
      <w:r w:rsidR="00E37C60" w:rsidRPr="00083A24">
        <w:rPr>
          <w:rFonts w:ascii="Times New Roman" w:hAnsi="Times New Roman"/>
          <w:b/>
          <w:sz w:val="28"/>
          <w:szCs w:val="28"/>
        </w:rPr>
        <w:br/>
      </w:r>
      <w:r w:rsidRPr="00083A24">
        <w:rPr>
          <w:rFonts w:ascii="Times New Roman" w:hAnsi="Times New Roman"/>
          <w:b/>
          <w:sz w:val="28"/>
          <w:szCs w:val="28"/>
        </w:rPr>
        <w:t>УЧЕБНОЙ ДИСЦИПЛИНЫ</w:t>
      </w:r>
    </w:p>
    <w:p w:rsidR="00E01B94" w:rsidRPr="00083A24" w:rsidRDefault="00E01B94" w:rsidP="00E03839">
      <w:pPr>
        <w:spacing w:after="0" w:line="240" w:lineRule="auto"/>
        <w:jc w:val="center"/>
        <w:rPr>
          <w:rFonts w:ascii="Times New Roman" w:hAnsi="Times New Roman"/>
          <w:sz w:val="28"/>
          <w:szCs w:val="28"/>
        </w:rPr>
      </w:pPr>
      <w:r w:rsidRPr="00083A24">
        <w:rPr>
          <w:rFonts w:ascii="Times New Roman" w:hAnsi="Times New Roman"/>
          <w:b/>
          <w:sz w:val="28"/>
          <w:szCs w:val="28"/>
          <w:u w:val="single"/>
        </w:rPr>
        <w:t xml:space="preserve">МАТЕМАТИКА </w:t>
      </w:r>
    </w:p>
    <w:p w:rsidR="00E01B94" w:rsidRDefault="00E01B94" w:rsidP="00E03839">
      <w:pPr>
        <w:spacing w:after="0" w:line="240" w:lineRule="auto"/>
        <w:jc w:val="center"/>
        <w:rPr>
          <w:rFonts w:ascii="Times New Roman" w:hAnsi="Times New Roman"/>
        </w:rPr>
      </w:pPr>
    </w:p>
    <w:p w:rsidR="002B68FC" w:rsidRDefault="002B68FC"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37C60" w:rsidRPr="00083A24" w:rsidRDefault="00E37C60" w:rsidP="00E03839">
      <w:pPr>
        <w:spacing w:after="0" w:line="240" w:lineRule="auto"/>
        <w:jc w:val="center"/>
        <w:rPr>
          <w:rFonts w:ascii="Times New Roman" w:hAnsi="Times New Roman"/>
        </w:rPr>
      </w:pPr>
    </w:p>
    <w:p w:rsidR="00E37C60" w:rsidRPr="00083A24" w:rsidRDefault="00E37C60"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01B94" w:rsidRPr="00083A24" w:rsidRDefault="00E01B94" w:rsidP="00E03839">
      <w:pPr>
        <w:spacing w:after="0" w:line="240" w:lineRule="auto"/>
        <w:jc w:val="center"/>
        <w:rPr>
          <w:rFonts w:ascii="Times New Roman" w:hAnsi="Times New Roman"/>
        </w:rPr>
      </w:pPr>
    </w:p>
    <w:p w:rsidR="00E37C60" w:rsidRPr="00083A24" w:rsidRDefault="00E01B94" w:rsidP="00E37C60">
      <w:pPr>
        <w:spacing w:after="0" w:line="240" w:lineRule="auto"/>
        <w:jc w:val="center"/>
        <w:rPr>
          <w:rFonts w:ascii="Times New Roman" w:hAnsi="Times New Roman"/>
          <w:sz w:val="28"/>
          <w:szCs w:val="28"/>
        </w:rPr>
      </w:pPr>
      <w:r w:rsidRPr="00083A24">
        <w:rPr>
          <w:rFonts w:ascii="Times New Roman" w:hAnsi="Times New Roman"/>
          <w:sz w:val="28"/>
          <w:szCs w:val="28"/>
        </w:rPr>
        <w:t>20</w:t>
      </w:r>
      <w:r w:rsidR="00135B8A" w:rsidRPr="00083A24">
        <w:rPr>
          <w:rFonts w:ascii="Times New Roman" w:hAnsi="Times New Roman"/>
          <w:sz w:val="28"/>
          <w:szCs w:val="28"/>
        </w:rPr>
        <w:t>23</w:t>
      </w:r>
    </w:p>
    <w:p w:rsidR="00120861" w:rsidRPr="00083A24" w:rsidRDefault="00E01B94" w:rsidP="00C23FC8">
      <w:pPr>
        <w:spacing w:after="0" w:line="240" w:lineRule="auto"/>
        <w:ind w:firstLine="709"/>
        <w:jc w:val="both"/>
        <w:rPr>
          <w:rFonts w:ascii="Times New Roman" w:hAnsi="Times New Roman"/>
          <w:sz w:val="24"/>
          <w:szCs w:val="24"/>
        </w:rPr>
      </w:pPr>
      <w:r w:rsidRPr="00083A24">
        <w:rPr>
          <w:rFonts w:ascii="Times New Roman" w:hAnsi="Times New Roman"/>
          <w:sz w:val="28"/>
          <w:szCs w:val="28"/>
        </w:rPr>
        <w:br w:type="page"/>
      </w:r>
      <w:r w:rsidR="00120861" w:rsidRPr="00083A24">
        <w:rPr>
          <w:rFonts w:ascii="Times New Roman" w:hAnsi="Times New Roman"/>
          <w:sz w:val="24"/>
          <w:szCs w:val="24"/>
        </w:rPr>
        <w:lastRenderedPageBreak/>
        <w:t>Рабочая программа учебной дисциплины</w:t>
      </w:r>
      <w:r w:rsidR="00120861" w:rsidRPr="00083A24">
        <w:rPr>
          <w:rFonts w:ascii="Times New Roman" w:hAnsi="Times New Roman"/>
          <w:caps/>
          <w:sz w:val="24"/>
          <w:szCs w:val="24"/>
        </w:rPr>
        <w:t xml:space="preserve"> </w:t>
      </w:r>
      <w:r w:rsidR="00C23FC8" w:rsidRPr="00083A24">
        <w:rPr>
          <w:rFonts w:ascii="Times New Roman" w:hAnsi="Times New Roman"/>
          <w:caps/>
          <w:sz w:val="24"/>
          <w:szCs w:val="24"/>
        </w:rPr>
        <w:t>«</w:t>
      </w:r>
      <w:r w:rsidR="00C23FC8" w:rsidRPr="00083A24">
        <w:rPr>
          <w:rFonts w:ascii="Times New Roman" w:hAnsi="Times New Roman"/>
          <w:sz w:val="24"/>
          <w:szCs w:val="24"/>
        </w:rPr>
        <w:t>Математика</w:t>
      </w:r>
      <w:r w:rsidR="00C23FC8" w:rsidRPr="00083A24">
        <w:rPr>
          <w:rFonts w:ascii="Times New Roman" w:hAnsi="Times New Roman"/>
          <w:b/>
          <w:sz w:val="24"/>
          <w:szCs w:val="24"/>
        </w:rPr>
        <w:t xml:space="preserve">» </w:t>
      </w:r>
      <w:r w:rsidR="00120861" w:rsidRPr="00083A24">
        <w:rPr>
          <w:rFonts w:ascii="Times New Roman" w:hAnsi="Times New Roman"/>
          <w:sz w:val="24"/>
          <w:szCs w:val="24"/>
        </w:rPr>
        <w:t xml:space="preserve">разработана </w:t>
      </w:r>
      <w:r w:rsidR="00C23FC8" w:rsidRPr="00083A24">
        <w:rPr>
          <w:rFonts w:ascii="Times New Roman" w:hAnsi="Times New Roman"/>
          <w:color w:val="000000"/>
          <w:sz w:val="24"/>
          <w:szCs w:val="24"/>
        </w:rPr>
        <w:t xml:space="preserve">на основе Федерального государственного образовательного стандарта, утвержденного приказом Министерства образования и науки РФ от </w:t>
      </w:r>
      <w:r w:rsidR="00F42D76" w:rsidRPr="00171DF4">
        <w:rPr>
          <w:rFonts w:ascii="Times New Roman" w:hAnsi="Times New Roman"/>
          <w:color w:val="1A1A1A"/>
          <w:sz w:val="24"/>
          <w:szCs w:val="24"/>
        </w:rPr>
        <w:t>от 29.01.2016 №50 (ред. от 01.09.2022)</w:t>
      </w:r>
      <w:r w:rsidR="00C23FC8" w:rsidRPr="00083A24">
        <w:rPr>
          <w:rFonts w:ascii="Times New Roman" w:hAnsi="Times New Roman"/>
          <w:color w:val="000000"/>
          <w:sz w:val="24"/>
          <w:szCs w:val="24"/>
        </w:rPr>
        <w:t xml:space="preserve"> по программе подготовки </w:t>
      </w:r>
      <w:r w:rsidR="00F42D76">
        <w:rPr>
          <w:rFonts w:ascii="Times New Roman" w:hAnsi="Times New Roman"/>
          <w:color w:val="000000"/>
          <w:sz w:val="24"/>
          <w:szCs w:val="24"/>
        </w:rPr>
        <w:t>квалифицированных рабочих, служащих по профессии</w:t>
      </w:r>
      <w:r w:rsidR="00C23FC8" w:rsidRPr="00083A24">
        <w:rPr>
          <w:rFonts w:ascii="Times New Roman" w:hAnsi="Times New Roman"/>
          <w:color w:val="000000"/>
          <w:sz w:val="24"/>
          <w:szCs w:val="24"/>
        </w:rPr>
        <w:t xml:space="preserve"> </w:t>
      </w:r>
      <w:r w:rsidR="00F42D76" w:rsidRPr="00171DF4">
        <w:rPr>
          <w:rFonts w:ascii="Times New Roman" w:hAnsi="Times New Roman"/>
          <w:color w:val="1A1A1A"/>
          <w:sz w:val="24"/>
          <w:szCs w:val="24"/>
        </w:rPr>
        <w:t xml:space="preserve">15.01.05 </w:t>
      </w:r>
      <w:r w:rsidR="00F42D76">
        <w:rPr>
          <w:rFonts w:ascii="Times New Roman" w:hAnsi="Times New Roman"/>
          <w:color w:val="1A1A1A"/>
          <w:sz w:val="24"/>
          <w:szCs w:val="24"/>
        </w:rPr>
        <w:t>«С</w:t>
      </w:r>
      <w:r w:rsidR="00F42D76" w:rsidRPr="00171DF4">
        <w:rPr>
          <w:rFonts w:ascii="Times New Roman" w:hAnsi="Times New Roman"/>
          <w:color w:val="1A1A1A"/>
          <w:sz w:val="24"/>
          <w:szCs w:val="24"/>
        </w:rPr>
        <w:t xml:space="preserve">варщик (ручной и частично механизированной сварки (наплавки)» </w:t>
      </w:r>
      <w:r w:rsidR="00C23FC8" w:rsidRPr="00083A24">
        <w:rPr>
          <w:rFonts w:ascii="Times New Roman" w:hAnsi="Times New Roman"/>
          <w:b/>
          <w:color w:val="000000"/>
          <w:sz w:val="24"/>
          <w:szCs w:val="24"/>
        </w:rPr>
        <w:t xml:space="preserve"> </w:t>
      </w:r>
      <w:r w:rsidR="00C23FC8" w:rsidRPr="00083A24">
        <w:rPr>
          <w:rFonts w:ascii="Times New Roman" w:hAnsi="Times New Roman"/>
          <w:color w:val="000000"/>
          <w:sz w:val="24"/>
          <w:szCs w:val="24"/>
        </w:rPr>
        <w:t>среднего профессионального образования, входящей в состав укрупненной группы профессий, специальностей и направлений подготовки профессионального образования 1</w:t>
      </w:r>
      <w:r w:rsidR="00F42D76">
        <w:rPr>
          <w:rFonts w:ascii="Times New Roman" w:hAnsi="Times New Roman"/>
          <w:color w:val="000000"/>
          <w:sz w:val="24"/>
          <w:szCs w:val="24"/>
        </w:rPr>
        <w:t>5</w:t>
      </w:r>
      <w:r w:rsidR="00C23FC8" w:rsidRPr="00083A24">
        <w:rPr>
          <w:rFonts w:ascii="Times New Roman" w:hAnsi="Times New Roman"/>
          <w:color w:val="000000"/>
          <w:sz w:val="24"/>
          <w:szCs w:val="24"/>
        </w:rPr>
        <w:t xml:space="preserve">.00.00 </w:t>
      </w:r>
      <w:r w:rsidR="00F42D76">
        <w:rPr>
          <w:rFonts w:ascii="Times New Roman" w:hAnsi="Times New Roman"/>
          <w:color w:val="000000"/>
          <w:sz w:val="24"/>
          <w:szCs w:val="24"/>
        </w:rPr>
        <w:t>Машиностроение</w:t>
      </w:r>
      <w:r w:rsidR="00C23FC8" w:rsidRPr="00083A24">
        <w:rPr>
          <w:rFonts w:ascii="Times New Roman" w:hAnsi="Times New Roman"/>
          <w:color w:val="000000"/>
          <w:sz w:val="24"/>
          <w:szCs w:val="24"/>
        </w:rPr>
        <w:t>.</w:t>
      </w:r>
    </w:p>
    <w:p w:rsidR="00DF64CC" w:rsidRDefault="00DF64CC" w:rsidP="00DF64CC">
      <w:pPr>
        <w:spacing w:after="0"/>
        <w:jc w:val="both"/>
      </w:pPr>
    </w:p>
    <w:p w:rsidR="00DF64CC" w:rsidRPr="00A24FA9" w:rsidRDefault="00DF64CC" w:rsidP="00DF64CC">
      <w:pPr>
        <w:spacing w:after="0"/>
        <w:jc w:val="both"/>
        <w:rPr>
          <w:rFonts w:ascii="Times New Roman" w:hAnsi="Times New Roman"/>
          <w:sz w:val="24"/>
        </w:rPr>
      </w:pPr>
    </w:p>
    <w:p w:rsidR="00DF64CC" w:rsidRPr="00A24FA9" w:rsidRDefault="00DF64CC" w:rsidP="00DF64CC">
      <w:pPr>
        <w:spacing w:after="0"/>
        <w:jc w:val="both"/>
        <w:rPr>
          <w:rFonts w:ascii="Times New Roman" w:hAnsi="Times New Roman"/>
          <w:sz w:val="24"/>
          <w:u w:val="single"/>
        </w:rPr>
      </w:pPr>
      <w:r w:rsidRPr="00A24FA9">
        <w:rPr>
          <w:rFonts w:ascii="Times New Roman" w:hAnsi="Times New Roman"/>
          <w:sz w:val="24"/>
          <w:u w:val="single"/>
        </w:rPr>
        <w:t xml:space="preserve">Организация-разработчик: </w:t>
      </w:r>
    </w:p>
    <w:p w:rsidR="00DF64CC" w:rsidRPr="00A24FA9" w:rsidRDefault="00DF64CC" w:rsidP="00DF64CC">
      <w:pPr>
        <w:spacing w:after="0"/>
        <w:jc w:val="both"/>
        <w:rPr>
          <w:rFonts w:ascii="Times New Roman" w:hAnsi="Times New Roman"/>
          <w:sz w:val="24"/>
        </w:rPr>
      </w:pPr>
      <w:r w:rsidRPr="00A24FA9">
        <w:rPr>
          <w:rFonts w:ascii="Times New Roman" w:hAnsi="Times New Roman"/>
          <w:sz w:val="24"/>
        </w:rPr>
        <w:t>ГАПОУ СО «Карпинский машиностроительный техникум»</w:t>
      </w:r>
    </w:p>
    <w:p w:rsidR="00DF64CC" w:rsidRPr="00A24FA9" w:rsidRDefault="00DF64CC" w:rsidP="00DF64CC">
      <w:pPr>
        <w:spacing w:after="0"/>
        <w:jc w:val="both"/>
        <w:rPr>
          <w:rFonts w:ascii="Times New Roman" w:hAnsi="Times New Roman"/>
          <w:sz w:val="24"/>
        </w:rPr>
      </w:pPr>
    </w:p>
    <w:p w:rsidR="00DF64CC" w:rsidRPr="00A24FA9" w:rsidRDefault="00DF64CC" w:rsidP="00DF64CC">
      <w:pPr>
        <w:spacing w:after="0"/>
        <w:jc w:val="both"/>
        <w:rPr>
          <w:rFonts w:ascii="Times New Roman" w:hAnsi="Times New Roman"/>
          <w:sz w:val="24"/>
          <w:u w:val="single"/>
        </w:rPr>
      </w:pPr>
      <w:r w:rsidRPr="00A24FA9">
        <w:rPr>
          <w:rFonts w:ascii="Times New Roman" w:hAnsi="Times New Roman"/>
          <w:sz w:val="24"/>
          <w:u w:val="single"/>
        </w:rPr>
        <w:t xml:space="preserve">Автор программы: </w:t>
      </w:r>
    </w:p>
    <w:p w:rsidR="00DF64CC" w:rsidRPr="00A24FA9" w:rsidRDefault="00DF64CC" w:rsidP="00DF64CC">
      <w:pPr>
        <w:spacing w:after="0"/>
        <w:jc w:val="both"/>
        <w:rPr>
          <w:rFonts w:ascii="Times New Roman" w:hAnsi="Times New Roman"/>
          <w:sz w:val="24"/>
        </w:rPr>
      </w:pPr>
      <w:r>
        <w:rPr>
          <w:rFonts w:ascii="Times New Roman" w:hAnsi="Times New Roman"/>
          <w:sz w:val="24"/>
        </w:rPr>
        <w:t>Державина Н.В.</w:t>
      </w:r>
      <w:r w:rsidRPr="00A24FA9">
        <w:rPr>
          <w:rFonts w:ascii="Times New Roman" w:hAnsi="Times New Roman"/>
          <w:sz w:val="24"/>
        </w:rPr>
        <w:t xml:space="preserve">, преподаватель </w:t>
      </w:r>
      <w:r w:rsidR="00C17E4A">
        <w:rPr>
          <w:rFonts w:ascii="Times New Roman" w:hAnsi="Times New Roman"/>
          <w:sz w:val="24"/>
        </w:rPr>
        <w:t xml:space="preserve">первой </w:t>
      </w:r>
      <w:r w:rsidRPr="00A24FA9">
        <w:rPr>
          <w:rFonts w:ascii="Times New Roman" w:hAnsi="Times New Roman"/>
          <w:sz w:val="24"/>
        </w:rPr>
        <w:t xml:space="preserve"> квалификационной категории</w:t>
      </w:r>
    </w:p>
    <w:p w:rsidR="00DF64CC" w:rsidRPr="00A24FA9" w:rsidRDefault="00DF64CC" w:rsidP="00DF64CC">
      <w:pPr>
        <w:spacing w:after="0"/>
        <w:jc w:val="both"/>
        <w:rPr>
          <w:rFonts w:ascii="Times New Roman" w:hAnsi="Times New Roman"/>
          <w:sz w:val="24"/>
        </w:rPr>
      </w:pPr>
    </w:p>
    <w:p w:rsidR="00DF64CC" w:rsidRPr="00A24FA9" w:rsidRDefault="00DF64CC" w:rsidP="00DF64CC">
      <w:pPr>
        <w:spacing w:after="0"/>
        <w:jc w:val="both"/>
        <w:rPr>
          <w:rFonts w:ascii="Times New Roman" w:hAnsi="Times New Roman"/>
          <w:sz w:val="24"/>
        </w:rPr>
      </w:pPr>
      <w:r w:rsidRPr="00A24FA9">
        <w:rPr>
          <w:rFonts w:ascii="Times New Roman" w:hAnsi="Times New Roman"/>
          <w:sz w:val="24"/>
          <w:u w:val="single"/>
        </w:rPr>
        <w:t xml:space="preserve">Рассмотрена </w:t>
      </w:r>
      <w:r w:rsidRPr="00A24FA9">
        <w:rPr>
          <w:rFonts w:ascii="Times New Roman" w:hAnsi="Times New Roman"/>
          <w:sz w:val="24"/>
        </w:rPr>
        <w:t>на заседании УМО общеобразовательных дисциплин</w:t>
      </w:r>
    </w:p>
    <w:p w:rsidR="00DF64CC" w:rsidRPr="00A24FA9" w:rsidRDefault="00DF64CC" w:rsidP="00DF64CC">
      <w:pPr>
        <w:spacing w:after="0"/>
        <w:jc w:val="both"/>
        <w:rPr>
          <w:rFonts w:ascii="Times New Roman" w:hAnsi="Times New Roman"/>
          <w:sz w:val="24"/>
        </w:rPr>
      </w:pPr>
      <w:r w:rsidRPr="00A24FA9">
        <w:rPr>
          <w:rFonts w:ascii="Times New Roman" w:hAnsi="Times New Roman"/>
          <w:sz w:val="24"/>
        </w:rPr>
        <w:t>Протокол №  6 от «30 » июня 2023 г</w:t>
      </w:r>
    </w:p>
    <w:p w:rsidR="00DF64CC" w:rsidRPr="00A24FA9" w:rsidRDefault="00DF64CC" w:rsidP="00DF64CC">
      <w:pPr>
        <w:spacing w:after="0"/>
        <w:jc w:val="both"/>
        <w:rPr>
          <w:rFonts w:ascii="Times New Roman" w:hAnsi="Times New Roman"/>
          <w:sz w:val="24"/>
        </w:rPr>
      </w:pPr>
      <w:r w:rsidRPr="00A24FA9">
        <w:rPr>
          <w:rFonts w:ascii="Times New Roman" w:hAnsi="Times New Roman"/>
          <w:sz w:val="24"/>
        </w:rPr>
        <w:t>Председатель Державина Н.В.</w:t>
      </w:r>
    </w:p>
    <w:p w:rsidR="00DF64CC" w:rsidRPr="00A24FA9" w:rsidRDefault="00DF64CC" w:rsidP="00DF64CC">
      <w:pPr>
        <w:spacing w:after="0"/>
        <w:jc w:val="both"/>
        <w:rPr>
          <w:rFonts w:ascii="Times New Roman" w:hAnsi="Times New Roman"/>
          <w:sz w:val="24"/>
        </w:rPr>
      </w:pPr>
    </w:p>
    <w:p w:rsidR="00DF64CC" w:rsidRPr="00A24FA9" w:rsidRDefault="00DF64CC" w:rsidP="00DF64CC">
      <w:pPr>
        <w:spacing w:after="0"/>
        <w:jc w:val="both"/>
        <w:rPr>
          <w:rFonts w:ascii="Times New Roman" w:hAnsi="Times New Roman"/>
          <w:sz w:val="24"/>
          <w:u w:val="single"/>
        </w:rPr>
      </w:pPr>
      <w:r w:rsidRPr="00A24FA9">
        <w:rPr>
          <w:rFonts w:ascii="Times New Roman" w:hAnsi="Times New Roman"/>
          <w:sz w:val="24"/>
          <w:u w:val="single"/>
        </w:rPr>
        <w:t xml:space="preserve">Согласовано </w:t>
      </w:r>
    </w:p>
    <w:p w:rsidR="00DF64CC" w:rsidRPr="00A24FA9" w:rsidRDefault="00DF64CC" w:rsidP="00DF64CC">
      <w:pPr>
        <w:spacing w:after="0"/>
        <w:jc w:val="both"/>
        <w:rPr>
          <w:rFonts w:ascii="Times New Roman" w:hAnsi="Times New Roman"/>
          <w:sz w:val="24"/>
        </w:rPr>
      </w:pPr>
      <w:r w:rsidRPr="00A24FA9">
        <w:rPr>
          <w:rFonts w:ascii="Times New Roman" w:hAnsi="Times New Roman"/>
          <w:sz w:val="24"/>
        </w:rPr>
        <w:t>на соответствие примерной программе «Биология»</w:t>
      </w:r>
    </w:p>
    <w:p w:rsidR="00DF64CC" w:rsidRPr="00A24FA9" w:rsidRDefault="00DF64CC" w:rsidP="00DF64CC">
      <w:pPr>
        <w:spacing w:after="0"/>
        <w:jc w:val="both"/>
        <w:rPr>
          <w:rFonts w:ascii="Times New Roman" w:hAnsi="Times New Roman"/>
          <w:sz w:val="24"/>
        </w:rPr>
      </w:pPr>
      <w:r w:rsidRPr="00A24FA9">
        <w:rPr>
          <w:rFonts w:ascii="Times New Roman" w:hAnsi="Times New Roman"/>
          <w:sz w:val="24"/>
        </w:rPr>
        <w:t>Заместитель директора по УР Н.В. Орехова</w:t>
      </w:r>
    </w:p>
    <w:p w:rsidR="00DF64CC" w:rsidRPr="00A24FA9" w:rsidRDefault="00DF64CC" w:rsidP="00DF64CC">
      <w:pPr>
        <w:spacing w:after="0"/>
        <w:ind w:firstLine="709"/>
        <w:jc w:val="both"/>
        <w:rPr>
          <w:rFonts w:ascii="Times New Roman" w:hAnsi="Times New Roman"/>
          <w:sz w:val="24"/>
        </w:rPr>
      </w:pPr>
    </w:p>
    <w:p w:rsidR="00E01B94" w:rsidRPr="00083A24" w:rsidRDefault="00E01B94" w:rsidP="00E37C60">
      <w:pPr>
        <w:shd w:val="clear" w:color="auto" w:fill="FFFFFF"/>
        <w:spacing w:after="0" w:line="240" w:lineRule="auto"/>
        <w:jc w:val="both"/>
        <w:rPr>
          <w:rFonts w:ascii="Times New Roman" w:hAnsi="Times New Roman"/>
          <w:sz w:val="24"/>
          <w:szCs w:val="24"/>
        </w:rPr>
      </w:pPr>
    </w:p>
    <w:p w:rsidR="00E01B94" w:rsidRPr="00083A24" w:rsidRDefault="00E01B94" w:rsidP="00E37C60">
      <w:pPr>
        <w:ind w:firstLine="720"/>
        <w:rPr>
          <w:rFonts w:ascii="Times New Roman" w:hAnsi="Times New Roman"/>
          <w:b/>
          <w:sz w:val="28"/>
          <w:szCs w:val="24"/>
        </w:rPr>
      </w:pPr>
      <w:r w:rsidRPr="00083A24">
        <w:rPr>
          <w:rFonts w:ascii="Times New Roman" w:hAnsi="Times New Roman"/>
          <w:b/>
          <w:sz w:val="24"/>
          <w:szCs w:val="24"/>
        </w:rPr>
        <w:br w:type="page"/>
      </w:r>
      <w:r w:rsidRPr="00083A24">
        <w:rPr>
          <w:rFonts w:ascii="Times New Roman" w:hAnsi="Times New Roman"/>
          <w:b/>
          <w:sz w:val="28"/>
          <w:szCs w:val="24"/>
        </w:rPr>
        <w:lastRenderedPageBreak/>
        <w:t>СОДЕРЖАНИЕ</w:t>
      </w:r>
    </w:p>
    <w:tbl>
      <w:tblPr>
        <w:tblW w:w="0" w:type="auto"/>
        <w:tblLook w:val="01E0"/>
      </w:tblPr>
      <w:tblGrid>
        <w:gridCol w:w="9107"/>
        <w:gridCol w:w="608"/>
      </w:tblGrid>
      <w:tr w:rsidR="00E01B94" w:rsidRPr="00083A24" w:rsidTr="00E37C60">
        <w:trPr>
          <w:trHeight w:val="680"/>
        </w:trPr>
        <w:tc>
          <w:tcPr>
            <w:tcW w:w="0" w:type="auto"/>
          </w:tcPr>
          <w:p w:rsidR="00E01B94" w:rsidRPr="00083A24" w:rsidRDefault="00E01B94" w:rsidP="00E37C60">
            <w:pPr>
              <w:pStyle w:val="1"/>
              <w:spacing w:before="0"/>
              <w:rPr>
                <w:rFonts w:ascii="Times New Roman" w:eastAsia="Times New Roman" w:hAnsi="Times New Roman"/>
                <w:b w:val="0"/>
                <w:caps/>
                <w:color w:val="auto"/>
                <w:sz w:val="24"/>
                <w:szCs w:val="22"/>
              </w:rPr>
            </w:pP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стр.</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1. </w:t>
            </w:r>
            <w:r w:rsidR="00E01B94" w:rsidRPr="00083A24">
              <w:rPr>
                <w:rFonts w:ascii="Times New Roman" w:hAnsi="Times New Roman"/>
                <w:caps/>
                <w:sz w:val="24"/>
              </w:rPr>
              <w:t>ПАСПОРТ рабочей ПРОГРАММЫ УЧЕБНОЙ ДИСЦИПЛИНЫ</w:t>
            </w: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4</w:t>
            </w:r>
          </w:p>
        </w:tc>
      </w:tr>
      <w:tr w:rsidR="00E01B94" w:rsidRPr="00083A24" w:rsidTr="00E37C60">
        <w:trPr>
          <w:trHeight w:val="680"/>
        </w:trPr>
        <w:tc>
          <w:tcPr>
            <w:tcW w:w="0" w:type="auto"/>
          </w:tcPr>
          <w:p w:rsidR="00E01B94" w:rsidRPr="00083A24" w:rsidRDefault="00E37C60" w:rsidP="00E37C60">
            <w:pPr>
              <w:pStyle w:val="1"/>
              <w:keepLines w:val="0"/>
              <w:autoSpaceDE w:val="0"/>
              <w:autoSpaceDN w:val="0"/>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2. </w:t>
            </w:r>
            <w:r w:rsidR="00E01B94" w:rsidRPr="00083A24">
              <w:rPr>
                <w:rFonts w:ascii="Times New Roman" w:eastAsia="Times New Roman" w:hAnsi="Times New Roman"/>
                <w:b w:val="0"/>
                <w:caps/>
                <w:color w:val="auto"/>
                <w:sz w:val="24"/>
                <w:szCs w:val="22"/>
              </w:rPr>
              <w:t>СТРУКТУРА и содержание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7</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3. </w:t>
            </w:r>
            <w:r w:rsidR="00E01B94" w:rsidRPr="00083A24">
              <w:rPr>
                <w:rFonts w:ascii="Times New Roman" w:hAnsi="Times New Roman"/>
                <w:caps/>
                <w:sz w:val="24"/>
              </w:rPr>
              <w:t>условия РЕАЛИЗАЦИИ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28</w:t>
            </w:r>
          </w:p>
        </w:tc>
      </w:tr>
      <w:tr w:rsidR="00E01B94" w:rsidRPr="00083A24" w:rsidTr="00E37C60">
        <w:trPr>
          <w:trHeight w:val="680"/>
        </w:trPr>
        <w:tc>
          <w:tcPr>
            <w:tcW w:w="0" w:type="auto"/>
          </w:tcPr>
          <w:p w:rsidR="00E01B94" w:rsidRPr="00083A24" w:rsidRDefault="00E37C60" w:rsidP="00E37C60">
            <w:pPr>
              <w:pStyle w:val="1"/>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4. </w:t>
            </w:r>
            <w:r w:rsidR="00E01B94" w:rsidRPr="00083A24">
              <w:rPr>
                <w:rFonts w:ascii="Times New Roman" w:eastAsia="Times New Roman" w:hAnsi="Times New Roman"/>
                <w:b w:val="0"/>
                <w:caps/>
                <w:color w:val="auto"/>
                <w:sz w:val="24"/>
                <w:szCs w:val="22"/>
              </w:rPr>
              <w:t>Контроль и оценка результатов Освоения учебной дисциплины</w:t>
            </w:r>
          </w:p>
        </w:tc>
        <w:tc>
          <w:tcPr>
            <w:tcW w:w="0" w:type="auto"/>
          </w:tcPr>
          <w:p w:rsidR="00E01B94" w:rsidRPr="00083A24" w:rsidRDefault="000079E5" w:rsidP="00E37C60">
            <w:pPr>
              <w:spacing w:after="0" w:line="240" w:lineRule="auto"/>
              <w:jc w:val="right"/>
              <w:rPr>
                <w:rFonts w:ascii="Times New Roman" w:hAnsi="Times New Roman"/>
                <w:sz w:val="24"/>
              </w:rPr>
            </w:pPr>
            <w:r w:rsidRPr="00083A24">
              <w:rPr>
                <w:rFonts w:ascii="Times New Roman" w:hAnsi="Times New Roman"/>
                <w:sz w:val="24"/>
              </w:rPr>
              <w:t>3</w:t>
            </w:r>
            <w:r w:rsidR="003F5070" w:rsidRPr="00083A24">
              <w:rPr>
                <w:rFonts w:ascii="Times New Roman" w:hAnsi="Times New Roman"/>
                <w:sz w:val="24"/>
              </w:rPr>
              <w:t>0</w:t>
            </w:r>
          </w:p>
        </w:tc>
      </w:tr>
    </w:tbl>
    <w:p w:rsidR="00E01B94" w:rsidRPr="00083A24" w:rsidRDefault="00E01B94" w:rsidP="0036146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right" w:leader="dot" w:pos="9639"/>
          <w:tab w:val="left" w:pos="10076"/>
          <w:tab w:val="left" w:pos="10992"/>
          <w:tab w:val="left" w:pos="11908"/>
          <w:tab w:val="left" w:pos="12824"/>
          <w:tab w:val="left" w:pos="13740"/>
          <w:tab w:val="left" w:pos="14656"/>
        </w:tabs>
        <w:suppressAutoHyphens/>
        <w:spacing w:line="360" w:lineRule="auto"/>
        <w:ind w:right="565"/>
        <w:jc w:val="center"/>
        <w:rPr>
          <w:rFonts w:ascii="Times New Roman" w:hAnsi="Times New Roman"/>
          <w:b/>
          <w:bCs/>
          <w:sz w:val="24"/>
          <w:szCs w:val="24"/>
        </w:rPr>
      </w:pPr>
    </w:p>
    <w:p w:rsidR="00E01B94" w:rsidRPr="00083A24" w:rsidRDefault="00E01B94" w:rsidP="00E37C60">
      <w:pPr>
        <w:spacing w:after="0" w:line="240" w:lineRule="auto"/>
        <w:ind w:firstLine="709"/>
        <w:jc w:val="both"/>
        <w:rPr>
          <w:rFonts w:ascii="Times New Roman" w:hAnsi="Times New Roman"/>
          <w:b/>
          <w:sz w:val="28"/>
          <w:szCs w:val="28"/>
        </w:rPr>
      </w:pPr>
      <w:r w:rsidRPr="00083A24">
        <w:rPr>
          <w:rFonts w:ascii="Times New Roman" w:hAnsi="Times New Roman"/>
          <w:b/>
          <w:caps/>
          <w:sz w:val="24"/>
          <w:szCs w:val="24"/>
        </w:rPr>
        <w:br w:type="page"/>
      </w:r>
      <w:bookmarkStart w:id="0" w:name="_Toc472937183"/>
      <w:r w:rsidRPr="00083A24">
        <w:rPr>
          <w:rFonts w:ascii="Times New Roman" w:hAnsi="Times New Roman"/>
          <w:b/>
          <w:sz w:val="28"/>
          <w:szCs w:val="28"/>
        </w:rPr>
        <w:lastRenderedPageBreak/>
        <w:t xml:space="preserve">1. </w:t>
      </w:r>
      <w:r w:rsidR="00E37C60" w:rsidRPr="00083A24">
        <w:rPr>
          <w:rFonts w:ascii="Times New Roman" w:hAnsi="Times New Roman"/>
          <w:b/>
          <w:sz w:val="28"/>
          <w:szCs w:val="28"/>
        </w:rPr>
        <w:t xml:space="preserve">ПАСПОРТ </w:t>
      </w:r>
      <w:r w:rsidRPr="00083A24">
        <w:rPr>
          <w:rFonts w:ascii="Times New Roman" w:hAnsi="Times New Roman"/>
          <w:b/>
          <w:sz w:val="28"/>
          <w:szCs w:val="28"/>
        </w:rPr>
        <w:t xml:space="preserve">ПРОГРАММЫ УЧЕБНОЙ ДИСЦИПЛИНЫ </w:t>
      </w:r>
      <w:r w:rsidR="00E37C60" w:rsidRPr="00083A24">
        <w:rPr>
          <w:rFonts w:ascii="Times New Roman" w:hAnsi="Times New Roman"/>
          <w:b/>
          <w:sz w:val="28"/>
          <w:szCs w:val="28"/>
        </w:rPr>
        <w:t>«</w:t>
      </w:r>
      <w:r w:rsidRPr="00083A24">
        <w:rPr>
          <w:rFonts w:ascii="Times New Roman" w:hAnsi="Times New Roman"/>
          <w:b/>
          <w:sz w:val="28"/>
          <w:szCs w:val="28"/>
        </w:rPr>
        <w:t>МАТЕМАТИКА</w:t>
      </w:r>
      <w:bookmarkEnd w:id="0"/>
      <w:r w:rsidR="00E37C60" w:rsidRPr="00083A24">
        <w:rPr>
          <w:rFonts w:ascii="Times New Roman" w:hAnsi="Times New Roman"/>
          <w:b/>
          <w:sz w:val="28"/>
          <w:szCs w:val="28"/>
        </w:rPr>
        <w:t>»</w:t>
      </w:r>
    </w:p>
    <w:p w:rsidR="00E37C60" w:rsidRPr="00083A24" w:rsidRDefault="00E37C60" w:rsidP="00E37C60">
      <w:pPr>
        <w:spacing w:after="0" w:line="240" w:lineRule="auto"/>
        <w:ind w:firstLine="709"/>
        <w:jc w:val="both"/>
        <w:rPr>
          <w:rFonts w:ascii="Times New Roman" w:hAnsi="Times New Roman"/>
          <w:b/>
          <w:sz w:val="24"/>
          <w:szCs w:val="28"/>
        </w:rPr>
      </w:pPr>
    </w:p>
    <w:p w:rsidR="00E01B94" w:rsidRPr="00E058AC" w:rsidRDefault="00E01B94" w:rsidP="00E37C60">
      <w:pPr>
        <w:spacing w:after="0" w:line="240" w:lineRule="auto"/>
        <w:ind w:firstLine="709"/>
        <w:rPr>
          <w:rFonts w:ascii="Times New Roman" w:hAnsi="Times New Roman"/>
          <w:b/>
          <w:sz w:val="24"/>
        </w:rPr>
      </w:pPr>
      <w:r w:rsidRPr="00E058AC">
        <w:rPr>
          <w:rFonts w:ascii="Times New Roman" w:hAnsi="Times New Roman"/>
          <w:b/>
          <w:sz w:val="24"/>
        </w:rPr>
        <w:t>1.1. Область применения программы</w:t>
      </w:r>
    </w:p>
    <w:p w:rsidR="00E37C60" w:rsidRPr="00083A24" w:rsidRDefault="00E37C60" w:rsidP="003977A2">
      <w:pPr>
        <w:pStyle w:val="af7"/>
      </w:pPr>
    </w:p>
    <w:p w:rsidR="00E01B94" w:rsidRPr="00FD400E" w:rsidRDefault="00E01B94" w:rsidP="003977A2">
      <w:pPr>
        <w:pStyle w:val="af7"/>
        <w:rPr>
          <w:b w:val="0"/>
          <w:sz w:val="24"/>
        </w:rPr>
      </w:pPr>
      <w:r w:rsidRPr="00FD400E">
        <w:rPr>
          <w:b w:val="0"/>
          <w:sz w:val="24"/>
        </w:rPr>
        <w:t>Рабочая программа общеобразовательной учебной дисциплины «Математика» предназначена для изучения математики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p>
    <w:p w:rsidR="00E01B94" w:rsidRPr="00FD400E" w:rsidRDefault="00E01B94" w:rsidP="003977A2">
      <w:pPr>
        <w:pStyle w:val="af7"/>
        <w:rPr>
          <w:b w:val="0"/>
          <w:sz w:val="24"/>
        </w:rPr>
      </w:pPr>
      <w:r w:rsidRPr="00FD400E">
        <w:rPr>
          <w:b w:val="0"/>
          <w:sz w:val="24"/>
        </w:rPr>
        <w:t xml:space="preserve">Рабочая программа учебной дисциплины является частью основной профессиональной образовательной программы по подготовке </w:t>
      </w:r>
      <w:r w:rsidR="00F42D76" w:rsidRPr="00F42D76">
        <w:rPr>
          <w:b w:val="0"/>
          <w:color w:val="000000"/>
          <w:sz w:val="24"/>
        </w:rPr>
        <w:t xml:space="preserve">квалифицированных рабочих, служащих по профессии </w:t>
      </w:r>
      <w:r w:rsidR="00F42D76" w:rsidRPr="00171DF4">
        <w:rPr>
          <w:b w:val="0"/>
          <w:color w:val="1A1A1A"/>
          <w:sz w:val="24"/>
        </w:rPr>
        <w:t xml:space="preserve">15.01.05 </w:t>
      </w:r>
      <w:r w:rsidR="00F42D76" w:rsidRPr="00F42D76">
        <w:rPr>
          <w:b w:val="0"/>
          <w:color w:val="1A1A1A"/>
          <w:sz w:val="24"/>
        </w:rPr>
        <w:t>«С</w:t>
      </w:r>
      <w:r w:rsidR="00F42D76" w:rsidRPr="00171DF4">
        <w:rPr>
          <w:b w:val="0"/>
          <w:color w:val="1A1A1A"/>
          <w:sz w:val="24"/>
        </w:rPr>
        <w:t>варщик (ручной и</w:t>
      </w:r>
      <w:r w:rsidR="00F42D76" w:rsidRPr="00F42D76">
        <w:rPr>
          <w:b w:val="0"/>
          <w:color w:val="1A1A1A"/>
          <w:sz w:val="24"/>
        </w:rPr>
        <w:t xml:space="preserve"> </w:t>
      </w:r>
      <w:r w:rsidR="00F42D76" w:rsidRPr="00171DF4">
        <w:rPr>
          <w:b w:val="0"/>
          <w:color w:val="1A1A1A"/>
          <w:sz w:val="24"/>
        </w:rPr>
        <w:t>частично механизированной сварки</w:t>
      </w:r>
      <w:r w:rsidR="00F42D76" w:rsidRPr="00F42D76">
        <w:rPr>
          <w:b w:val="0"/>
          <w:color w:val="1A1A1A"/>
          <w:sz w:val="24"/>
        </w:rPr>
        <w:t xml:space="preserve"> </w:t>
      </w:r>
      <w:r w:rsidR="00F42D76" w:rsidRPr="00171DF4">
        <w:rPr>
          <w:b w:val="0"/>
          <w:color w:val="1A1A1A"/>
          <w:sz w:val="24"/>
        </w:rPr>
        <w:t>(наплавки)</w:t>
      </w:r>
      <w:r w:rsidR="00F42D76" w:rsidRPr="00F42D76">
        <w:rPr>
          <w:b w:val="0"/>
          <w:color w:val="1A1A1A"/>
          <w:sz w:val="24"/>
        </w:rPr>
        <w:t>»</w:t>
      </w:r>
      <w:r w:rsidR="00120861" w:rsidRPr="00F42D76">
        <w:rPr>
          <w:b w:val="0"/>
          <w:sz w:val="24"/>
          <w:szCs w:val="28"/>
        </w:rPr>
        <w:t>.</w:t>
      </w:r>
    </w:p>
    <w:p w:rsidR="00E01B94" w:rsidRPr="00FD400E" w:rsidRDefault="00120861" w:rsidP="003977A2">
      <w:pPr>
        <w:pStyle w:val="af7"/>
        <w:rPr>
          <w:b w:val="0"/>
          <w:sz w:val="24"/>
        </w:rPr>
      </w:pPr>
      <w:r w:rsidRPr="00FD400E">
        <w:rPr>
          <w:b w:val="0"/>
          <w:sz w:val="24"/>
        </w:rPr>
        <w:t xml:space="preserve">Рабочая программа разработана на основе требований </w:t>
      </w:r>
      <w:r w:rsidR="00E70055" w:rsidRPr="00FD400E">
        <w:rPr>
          <w:b w:val="0"/>
          <w:sz w:val="24"/>
        </w:rPr>
        <w:t xml:space="preserve">ФГОС СОО, утвержденного Приказом Минпросвещения России от 23.11.2022 №1014 «Об утверждении федеральной образовательной программы среднего общего образования» (Зарегистрировано в Минюсте России 22.12.2022 №71763), </w:t>
      </w:r>
      <w:r w:rsidRPr="00FD400E">
        <w:rPr>
          <w:b w:val="0"/>
          <w:sz w:val="24"/>
        </w:rPr>
        <w:t xml:space="preserve">ФГОС </w:t>
      </w:r>
      <w:r w:rsidR="00E70055" w:rsidRPr="00FD400E">
        <w:rPr>
          <w:b w:val="0"/>
          <w:sz w:val="24"/>
        </w:rPr>
        <w:t>СПО</w:t>
      </w:r>
      <w:r w:rsidRPr="00FD400E">
        <w:rPr>
          <w:b w:val="0"/>
          <w:sz w:val="24"/>
        </w:rPr>
        <w:t xml:space="preserve">, утвержденного </w:t>
      </w:r>
      <w:r w:rsidR="00F42D76" w:rsidRPr="00171DF4">
        <w:rPr>
          <w:b w:val="0"/>
          <w:color w:val="1A1A1A"/>
          <w:sz w:val="24"/>
        </w:rPr>
        <w:t>Приказ</w:t>
      </w:r>
      <w:r w:rsidR="00F42D76">
        <w:rPr>
          <w:b w:val="0"/>
          <w:color w:val="1A1A1A"/>
          <w:sz w:val="24"/>
        </w:rPr>
        <w:t xml:space="preserve">ом </w:t>
      </w:r>
      <w:r w:rsidR="00F42D76" w:rsidRPr="00171DF4">
        <w:rPr>
          <w:b w:val="0"/>
          <w:color w:val="1A1A1A"/>
          <w:sz w:val="24"/>
        </w:rPr>
        <w:t xml:space="preserve">Минобрнауки России от 29.01.2016 </w:t>
      </w:r>
      <w:r w:rsidR="00F42D76" w:rsidRPr="00F42D76">
        <w:rPr>
          <w:b w:val="0"/>
          <w:color w:val="1A1A1A"/>
          <w:sz w:val="24"/>
        </w:rPr>
        <w:t>№</w:t>
      </w:r>
      <w:r w:rsidR="00F42D76" w:rsidRPr="00171DF4">
        <w:rPr>
          <w:b w:val="0"/>
          <w:color w:val="1A1A1A"/>
          <w:sz w:val="24"/>
        </w:rPr>
        <w:t>50</w:t>
      </w:r>
      <w:r w:rsidR="00F42D76" w:rsidRPr="00F42D76">
        <w:rPr>
          <w:b w:val="0"/>
          <w:color w:val="1A1A1A"/>
          <w:sz w:val="24"/>
        </w:rPr>
        <w:t xml:space="preserve"> </w:t>
      </w:r>
      <w:r w:rsidR="00F42D76" w:rsidRPr="00171DF4">
        <w:rPr>
          <w:b w:val="0"/>
          <w:color w:val="1A1A1A"/>
          <w:sz w:val="24"/>
        </w:rPr>
        <w:t>(ред. от 01.09.2022)</w:t>
      </w:r>
      <w:r w:rsidR="00F42D76" w:rsidRPr="00F42D76">
        <w:rPr>
          <w:b w:val="0"/>
          <w:color w:val="1A1A1A"/>
          <w:sz w:val="24"/>
        </w:rPr>
        <w:t xml:space="preserve"> «</w:t>
      </w:r>
      <w:r w:rsidR="00F42D76" w:rsidRPr="00171DF4">
        <w:rPr>
          <w:b w:val="0"/>
          <w:color w:val="1A1A1A"/>
          <w:sz w:val="24"/>
        </w:rPr>
        <w:t>Об утверждении федерального</w:t>
      </w:r>
      <w:r w:rsidR="00F42D76" w:rsidRPr="00F42D76">
        <w:rPr>
          <w:b w:val="0"/>
          <w:color w:val="1A1A1A"/>
          <w:sz w:val="24"/>
        </w:rPr>
        <w:t xml:space="preserve"> </w:t>
      </w:r>
      <w:r w:rsidR="00F42D76" w:rsidRPr="00171DF4">
        <w:rPr>
          <w:b w:val="0"/>
          <w:color w:val="1A1A1A"/>
          <w:sz w:val="24"/>
        </w:rPr>
        <w:t>государственного образовательного стандарта</w:t>
      </w:r>
      <w:r w:rsidR="00F42D76" w:rsidRPr="00F42D76">
        <w:rPr>
          <w:b w:val="0"/>
          <w:color w:val="1A1A1A"/>
          <w:sz w:val="24"/>
        </w:rPr>
        <w:t xml:space="preserve"> </w:t>
      </w:r>
      <w:r w:rsidR="00F42D76" w:rsidRPr="00171DF4">
        <w:rPr>
          <w:b w:val="0"/>
          <w:color w:val="1A1A1A"/>
          <w:sz w:val="24"/>
        </w:rPr>
        <w:t>среднего профессионального образования по</w:t>
      </w:r>
      <w:r w:rsidR="00F42D76" w:rsidRPr="00F42D76">
        <w:rPr>
          <w:b w:val="0"/>
          <w:color w:val="1A1A1A"/>
          <w:sz w:val="24"/>
        </w:rPr>
        <w:t xml:space="preserve"> </w:t>
      </w:r>
      <w:r w:rsidR="00F42D76" w:rsidRPr="00171DF4">
        <w:rPr>
          <w:b w:val="0"/>
          <w:color w:val="1A1A1A"/>
          <w:sz w:val="24"/>
        </w:rPr>
        <w:t>профессии 15.01.05 Сварщик (ручной и</w:t>
      </w:r>
      <w:r w:rsidR="00F42D76" w:rsidRPr="00F42D76">
        <w:rPr>
          <w:b w:val="0"/>
          <w:color w:val="1A1A1A"/>
          <w:sz w:val="24"/>
        </w:rPr>
        <w:t xml:space="preserve"> </w:t>
      </w:r>
      <w:r w:rsidR="00F42D76" w:rsidRPr="00171DF4">
        <w:rPr>
          <w:b w:val="0"/>
          <w:color w:val="1A1A1A"/>
          <w:sz w:val="24"/>
        </w:rPr>
        <w:t>частично механизированной сварки</w:t>
      </w:r>
      <w:r w:rsidR="00F42D76" w:rsidRPr="00F42D76">
        <w:rPr>
          <w:b w:val="0"/>
          <w:color w:val="1A1A1A"/>
          <w:sz w:val="24"/>
        </w:rPr>
        <w:t xml:space="preserve"> </w:t>
      </w:r>
      <w:r w:rsidR="00F42D76" w:rsidRPr="00171DF4">
        <w:rPr>
          <w:b w:val="0"/>
          <w:color w:val="1A1A1A"/>
          <w:sz w:val="24"/>
        </w:rPr>
        <w:t>(наплавки)</w:t>
      </w:r>
      <w:r w:rsidR="00F42D76" w:rsidRPr="00F42D76">
        <w:rPr>
          <w:b w:val="0"/>
          <w:color w:val="1A1A1A"/>
          <w:sz w:val="24"/>
        </w:rPr>
        <w:t xml:space="preserve">» </w:t>
      </w:r>
      <w:r w:rsidR="00F42D76" w:rsidRPr="00171DF4">
        <w:rPr>
          <w:b w:val="0"/>
          <w:color w:val="1A1A1A"/>
          <w:sz w:val="24"/>
        </w:rPr>
        <w:t>(Зарегистрировано в Минюсте России</w:t>
      </w:r>
      <w:r w:rsidR="00F42D76" w:rsidRPr="00F42D76">
        <w:rPr>
          <w:b w:val="0"/>
          <w:color w:val="1A1A1A"/>
          <w:sz w:val="24"/>
        </w:rPr>
        <w:t xml:space="preserve"> </w:t>
      </w:r>
      <w:r w:rsidR="00F42D76" w:rsidRPr="00171DF4">
        <w:rPr>
          <w:b w:val="0"/>
          <w:color w:val="1A1A1A"/>
          <w:sz w:val="24"/>
        </w:rPr>
        <w:t xml:space="preserve">24.02.2016 </w:t>
      </w:r>
      <w:r w:rsidR="00F42D76" w:rsidRPr="00F42D76">
        <w:rPr>
          <w:b w:val="0"/>
          <w:color w:val="1A1A1A"/>
          <w:sz w:val="24"/>
        </w:rPr>
        <w:t>№</w:t>
      </w:r>
      <w:r w:rsidR="00F42D76" w:rsidRPr="00171DF4">
        <w:rPr>
          <w:b w:val="0"/>
          <w:color w:val="1A1A1A"/>
          <w:sz w:val="24"/>
        </w:rPr>
        <w:t>41197)</w:t>
      </w:r>
      <w:r w:rsidRPr="00F42D76">
        <w:rPr>
          <w:b w:val="0"/>
          <w:sz w:val="24"/>
        </w:rPr>
        <w:t>.</w:t>
      </w:r>
    </w:p>
    <w:p w:rsidR="00E37C60" w:rsidRPr="00083A24" w:rsidRDefault="00E37C60" w:rsidP="003977A2">
      <w:pPr>
        <w:pStyle w:val="af7"/>
      </w:pPr>
    </w:p>
    <w:p w:rsidR="00E01B94" w:rsidRPr="00E058AC" w:rsidRDefault="00E01B94" w:rsidP="00E37C60">
      <w:pPr>
        <w:spacing w:after="0" w:line="240" w:lineRule="auto"/>
        <w:ind w:firstLine="709"/>
        <w:jc w:val="both"/>
        <w:rPr>
          <w:rFonts w:ascii="Times New Roman" w:hAnsi="Times New Roman"/>
          <w:b/>
          <w:sz w:val="24"/>
        </w:rPr>
      </w:pPr>
      <w:r w:rsidRPr="00E058AC">
        <w:rPr>
          <w:rFonts w:ascii="Times New Roman" w:hAnsi="Times New Roman"/>
          <w:b/>
          <w:sz w:val="24"/>
        </w:rPr>
        <w:t>1.2. Место дисциплины в структуре основной профессиональной образовательной программы</w:t>
      </w:r>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E01B94" w:rsidRPr="00083A24" w:rsidRDefault="00E058AC" w:rsidP="00E37C60">
      <w:pPr>
        <w:widowControl w:val="0"/>
        <w:suppressAutoHyphens/>
        <w:spacing w:after="0" w:line="240" w:lineRule="auto"/>
        <w:ind w:firstLine="709"/>
        <w:jc w:val="both"/>
        <w:rPr>
          <w:rFonts w:ascii="Times New Roman" w:hAnsi="Times New Roman"/>
          <w:szCs w:val="24"/>
        </w:rPr>
      </w:pPr>
      <w:r w:rsidRPr="00E058AC">
        <w:rPr>
          <w:rFonts w:ascii="Times New Roman" w:hAnsi="Times New Roman"/>
          <w:sz w:val="24"/>
          <w:szCs w:val="24"/>
        </w:rPr>
        <w:t>Общеобразовательная дисциплина «</w:t>
      </w:r>
      <w:r>
        <w:rPr>
          <w:rFonts w:ascii="Times New Roman" w:hAnsi="Times New Roman"/>
          <w:sz w:val="24"/>
          <w:szCs w:val="24"/>
        </w:rPr>
        <w:t>Математика</w:t>
      </w:r>
      <w:r w:rsidRPr="00E058AC">
        <w:rPr>
          <w:rFonts w:ascii="Times New Roman" w:hAnsi="Times New Roman"/>
          <w:sz w:val="24"/>
          <w:szCs w:val="24"/>
        </w:rPr>
        <w:t xml:space="preserve">» является обязательной частью общеобразовательного цикла образовательной программы СПО в соответствии с ФГОС </w:t>
      </w:r>
      <w:r w:rsidR="00F42D76" w:rsidRPr="00171DF4">
        <w:rPr>
          <w:rFonts w:ascii="Times New Roman" w:hAnsi="Times New Roman"/>
          <w:color w:val="1A1A1A"/>
          <w:sz w:val="24"/>
          <w:szCs w:val="24"/>
        </w:rPr>
        <w:t>15.01.05 Сварщик (ручной 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частично механизированной сварки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(наплавки)</w:t>
      </w:r>
      <w:r w:rsidR="00F42D76" w:rsidRPr="00F42D76">
        <w:rPr>
          <w:rFonts w:ascii="Times New Roman" w:hAnsi="Times New Roman"/>
          <w:color w:val="1A1A1A"/>
          <w:sz w:val="24"/>
          <w:szCs w:val="24"/>
        </w:rPr>
        <w:t>»</w:t>
      </w:r>
      <w:r w:rsidRPr="00F42D76">
        <w:rPr>
          <w:rFonts w:ascii="Times New Roman" w:hAnsi="Times New Roman"/>
          <w:sz w:val="24"/>
          <w:szCs w:val="28"/>
          <w:lang w:eastAsia="ru-RU"/>
        </w:rPr>
        <w:t>.</w:t>
      </w:r>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356EC9" w:rsidRPr="00356EC9" w:rsidRDefault="00356EC9" w:rsidP="00356EC9">
      <w:pPr>
        <w:spacing w:after="0" w:line="240" w:lineRule="auto"/>
        <w:ind w:firstLine="709"/>
        <w:jc w:val="both"/>
        <w:rPr>
          <w:rFonts w:ascii="Times New Roman" w:hAnsi="Times New Roman"/>
          <w:b/>
          <w:sz w:val="24"/>
        </w:rPr>
      </w:pPr>
      <w:r w:rsidRPr="00356EC9">
        <w:rPr>
          <w:rFonts w:ascii="Times New Roman" w:hAnsi="Times New Roman"/>
          <w:b/>
          <w:sz w:val="24"/>
        </w:rPr>
        <w:t>1.3. Цели и задачи учебной дисциплины – требования к результатам усвоения дисциплины</w:t>
      </w: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lang w:eastAsia="ru-RU"/>
        </w:rPr>
      </w:pP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083A24">
        <w:rPr>
          <w:rFonts w:ascii="Times New Roman" w:hAnsi="Times New Roman"/>
          <w:b/>
          <w:sz w:val="24"/>
          <w:szCs w:val="24"/>
          <w:lang w:eastAsia="ru-RU"/>
        </w:rPr>
        <w:t xml:space="preserve">1.3.1. Цель дисциплины </w:t>
      </w:r>
    </w:p>
    <w:p w:rsidR="00135B8A" w:rsidRPr="00083A24" w:rsidRDefault="00135B8A" w:rsidP="000E7209">
      <w:pPr>
        <w:suppressAutoHyphens/>
        <w:spacing w:after="0" w:line="240" w:lineRule="auto"/>
        <w:ind w:firstLine="709"/>
        <w:jc w:val="both"/>
        <w:rPr>
          <w:rFonts w:ascii="Times New Roman" w:hAnsi="Times New Roman"/>
          <w:bCs/>
          <w:sz w:val="24"/>
          <w:szCs w:val="24"/>
        </w:rPr>
      </w:pPr>
      <w:r w:rsidRPr="00083A24">
        <w:rPr>
          <w:rFonts w:ascii="Times New Roman" w:hAnsi="Times New Roman"/>
          <w:bCs/>
          <w:sz w:val="24"/>
          <w:szCs w:val="24"/>
          <w:lang w:eastAsia="ru-RU"/>
        </w:rPr>
        <w:t xml:space="preserve">Содержание программы общеобразовательной дисциплины «Математика» направлено на достижение </w:t>
      </w:r>
      <w:r w:rsidRPr="00083A24">
        <w:rPr>
          <w:rFonts w:ascii="Times New Roman" w:hAnsi="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135B8A" w:rsidRPr="00083A24" w:rsidRDefault="00135B8A" w:rsidP="000E7209">
      <w:pPr>
        <w:suppressAutoHyphens/>
        <w:spacing w:after="0" w:line="240" w:lineRule="auto"/>
        <w:jc w:val="both"/>
        <w:rPr>
          <w:rFonts w:ascii="Times New Roman" w:hAnsi="Times New Roman"/>
          <w:bCs/>
          <w:sz w:val="24"/>
          <w:szCs w:val="24"/>
        </w:rPr>
      </w:pPr>
    </w:p>
    <w:p w:rsidR="00135B8A" w:rsidRPr="00083A24" w:rsidRDefault="00135B8A" w:rsidP="000E7209">
      <w:pPr>
        <w:suppressAutoHyphens/>
        <w:spacing w:after="0" w:line="240" w:lineRule="auto"/>
        <w:jc w:val="both"/>
        <w:rPr>
          <w:rFonts w:ascii="Times New Roman" w:hAnsi="Times New Roman"/>
          <w:b/>
          <w:sz w:val="24"/>
          <w:szCs w:val="24"/>
        </w:rPr>
      </w:pPr>
      <w:r w:rsidRPr="00083A24">
        <w:rPr>
          <w:rFonts w:ascii="Times New Roman" w:hAnsi="Times New Roman"/>
          <w:b/>
          <w:sz w:val="24"/>
          <w:szCs w:val="24"/>
        </w:rPr>
        <w:t>1.3.2. Планируемые результаты освоения общеобразовательной дисциплины</w:t>
      </w:r>
      <w:r w:rsidRPr="00083A24">
        <w:rPr>
          <w:rFonts w:ascii="Times New Roman" w:eastAsia="Calibri" w:hAnsi="Times New Roman"/>
          <w:b/>
          <w:sz w:val="24"/>
          <w:szCs w:val="24"/>
        </w:rPr>
        <w:t xml:space="preserve"> в соответствии с ФГОС СПО и на основе ФГОС СОО</w:t>
      </w:r>
    </w:p>
    <w:p w:rsidR="00356EC9" w:rsidRPr="00356EC9" w:rsidRDefault="00135B8A" w:rsidP="00356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sz w:val="24"/>
          <w:szCs w:val="24"/>
        </w:rPr>
      </w:pPr>
      <w:r w:rsidRPr="00083A24">
        <w:rPr>
          <w:rFonts w:ascii="Times New Roman" w:hAnsi="Times New Roman"/>
          <w:bCs/>
          <w:sz w:val="24"/>
          <w:szCs w:val="24"/>
          <w:lang w:eastAsia="ru-RU"/>
        </w:rPr>
        <w:t xml:space="preserve">Особое значение дисциплина имеет при формировании и развитии </w:t>
      </w:r>
      <w:r w:rsidR="00356EC9" w:rsidRPr="00356EC9">
        <w:rPr>
          <w:rFonts w:ascii="Times New Roman" w:hAnsi="Times New Roman"/>
          <w:sz w:val="24"/>
          <w:szCs w:val="24"/>
        </w:rPr>
        <w:t>общи</w:t>
      </w:r>
      <w:r w:rsidR="00356EC9">
        <w:rPr>
          <w:rFonts w:ascii="Times New Roman" w:hAnsi="Times New Roman"/>
          <w:sz w:val="24"/>
          <w:szCs w:val="24"/>
        </w:rPr>
        <w:t>х</w:t>
      </w:r>
      <w:r w:rsidR="00356EC9" w:rsidRPr="00356EC9">
        <w:rPr>
          <w:rFonts w:ascii="Times New Roman" w:hAnsi="Times New Roman"/>
          <w:sz w:val="24"/>
          <w:szCs w:val="24"/>
        </w:rPr>
        <w:t xml:space="preserve"> и профессиональны</w:t>
      </w:r>
      <w:r w:rsidR="00356EC9">
        <w:rPr>
          <w:rFonts w:ascii="Times New Roman" w:hAnsi="Times New Roman"/>
          <w:sz w:val="24"/>
          <w:szCs w:val="24"/>
        </w:rPr>
        <w:t>х</w:t>
      </w:r>
      <w:r w:rsidR="00356EC9" w:rsidRPr="00356EC9">
        <w:rPr>
          <w:rFonts w:ascii="Times New Roman" w:hAnsi="Times New Roman"/>
          <w:sz w:val="24"/>
          <w:szCs w:val="24"/>
        </w:rPr>
        <w:t xml:space="preserve"> компетенции</w:t>
      </w:r>
      <w:r w:rsidR="00356EC9">
        <w:rPr>
          <w:rFonts w:ascii="Times New Roman" w:hAnsi="Times New Roman"/>
          <w:sz w:val="24"/>
          <w:szCs w:val="24"/>
        </w:rPr>
        <w:t>, сформированных в</w:t>
      </w:r>
      <w:r w:rsidR="00356EC9" w:rsidRPr="00356EC9">
        <w:rPr>
          <w:rFonts w:ascii="Times New Roman" w:hAnsi="Times New Roman"/>
          <w:sz w:val="24"/>
          <w:szCs w:val="24"/>
        </w:rPr>
        <w:t xml:space="preserve"> результате освоения образовательной программы</w:t>
      </w:r>
      <w:r w:rsidR="00F11603">
        <w:rPr>
          <w:rFonts w:ascii="Times New Roman" w:hAnsi="Times New Roman"/>
          <w:sz w:val="24"/>
          <w:szCs w:val="24"/>
        </w:rPr>
        <w:t xml:space="preserve">, личностных результатов </w:t>
      </w:r>
      <w:r w:rsidR="00F11603" w:rsidRPr="00F11603">
        <w:rPr>
          <w:rFonts w:ascii="Times New Roman" w:hAnsi="Times New Roman"/>
          <w:sz w:val="24"/>
        </w:rPr>
        <w:t>реализации программы</w:t>
      </w:r>
      <w:r w:rsidR="00F11603" w:rsidRPr="000817B9">
        <w:rPr>
          <w:rFonts w:ascii="Times New Roman" w:hAnsi="Times New Roman"/>
          <w:b/>
          <w:sz w:val="24"/>
        </w:rPr>
        <w:t xml:space="preserve"> </w:t>
      </w:r>
      <w:r w:rsidR="00F11603">
        <w:rPr>
          <w:rFonts w:ascii="Times New Roman" w:hAnsi="Times New Roman"/>
          <w:sz w:val="24"/>
          <w:szCs w:val="24"/>
        </w:rPr>
        <w:t>воспитания</w:t>
      </w:r>
    </w:p>
    <w:p w:rsidR="000E7209" w:rsidRPr="00083A24" w:rsidRDefault="00135B8A" w:rsidP="000E7209">
      <w:pPr>
        <w:spacing w:after="0" w:line="240" w:lineRule="auto"/>
        <w:rPr>
          <w:rFonts w:ascii="Times New Roman" w:hAnsi="Times New Roman"/>
          <w:b/>
          <w:sz w:val="24"/>
          <w:szCs w:val="24"/>
        </w:rPr>
      </w:pPr>
      <w:r w:rsidRPr="00083A24">
        <w:rPr>
          <w:rFonts w:ascii="Times New Roman" w:hAnsi="Times New Roman"/>
          <w:b/>
          <w:sz w:val="24"/>
          <w:szCs w:val="24"/>
        </w:rPr>
        <w:br w:type="page"/>
      </w:r>
    </w:p>
    <w:p w:rsidR="00907E6C" w:rsidRDefault="00907E6C" w:rsidP="00907E6C">
      <w:pPr>
        <w:spacing w:after="0" w:line="240" w:lineRule="auto"/>
        <w:textAlignment w:val="baseline"/>
        <w:rPr>
          <w:rFonts w:ascii="Times New Roman" w:hAnsi="Times New Roman"/>
          <w:b/>
          <w:bCs/>
          <w:sz w:val="24"/>
          <w:szCs w:val="24"/>
          <w:lang w:eastAsia="ru-RU"/>
        </w:rPr>
        <w:sectPr w:rsidR="00907E6C" w:rsidSect="00362016">
          <w:footerReference w:type="even" r:id="rId8"/>
          <w:footerReference w:type="first" r:id="rId9"/>
          <w:pgSz w:w="11906" w:h="16838" w:code="9"/>
          <w:pgMar w:top="1134" w:right="851" w:bottom="1134" w:left="1418" w:header="567" w:footer="567" w:gutter="0"/>
          <w:pgNumType w:start="1"/>
          <w:cols w:space="720"/>
          <w:titlePg/>
          <w:docGrid w:linePitch="299"/>
        </w:sectPr>
      </w:pPr>
      <w:bookmarkStart w:id="1" w:name="_Hlk118301397"/>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61"/>
        <w:gridCol w:w="5411"/>
        <w:gridCol w:w="6714"/>
      </w:tblGrid>
      <w:tr w:rsidR="00412657" w:rsidRPr="00083A24" w:rsidTr="003977A2">
        <w:trPr>
          <w:trHeight w:val="540"/>
        </w:trPr>
        <w:tc>
          <w:tcPr>
            <w:tcW w:w="246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C1EE8" w:rsidRDefault="00412657" w:rsidP="008F623D">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Планируемые результаты обучения</w:t>
            </w:r>
          </w:p>
        </w:tc>
      </w:tr>
      <w:tr w:rsidR="00412657" w:rsidRPr="00083A24" w:rsidTr="003977A2">
        <w:trPr>
          <w:trHeight w:val="421"/>
        </w:trPr>
        <w:tc>
          <w:tcPr>
            <w:tcW w:w="2461"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rPr>
                <w:rFonts w:ascii="Times New Roman" w:hAnsi="Times New Roman"/>
                <w:sz w:val="24"/>
                <w:szCs w:val="24"/>
                <w:lang w:eastAsia="ru-RU"/>
              </w:rPr>
            </w:pPr>
          </w:p>
        </w:tc>
        <w:tc>
          <w:tcPr>
            <w:tcW w:w="541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Общие</w:t>
            </w:r>
          </w:p>
        </w:tc>
        <w:tc>
          <w:tcPr>
            <w:tcW w:w="671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Дисциплинарные</w:t>
            </w:r>
          </w:p>
        </w:tc>
      </w:tr>
      <w:tr w:rsidR="00412657" w:rsidRPr="00083A24" w:rsidTr="00F11603">
        <w:trPr>
          <w:trHeight w:val="694"/>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t>ОК 01</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Выбирать способы решения задач профессиональной деятельности применительно  к различным контекстам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труду, осознание ценности мастерства, трудолюбие;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интерес к различным сферам профессиональной деятельности, </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а) базовые логические действия:</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формулировать и актуализировать проблему, рассматривать ее всесторонне;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устанавливать существенный признак или основания для сравнения, классификации и обобщения;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определять цели деятельности, задавать параметры и критерии их достижения;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выявлять закономерности и противоречия в рассматриваемых явлениях;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креативное мышление при решении жизненных проблем </w:t>
            </w:r>
          </w:p>
          <w:p w:rsidR="00412657" w:rsidRPr="005D1451" w:rsidRDefault="00412657" w:rsidP="003943BC">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б) базовые исследовательские действия:</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учебно-исследовательской и проектной деятельности, навыками разрешения проблем;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lastRenderedPageBreak/>
              <w:t>–</w:t>
            </w:r>
            <w:r w:rsidRPr="00083A24">
              <w:rPr>
                <w:rFonts w:ascii="Times New Roman" w:eastAsia="Calibri" w:hAnsi="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переносить знания в познавательную и практическую области жизнедеятельности;</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интегрировать знания из разных предметных областей; </w:t>
            </w:r>
          </w:p>
          <w:p w:rsidR="00412657" w:rsidRPr="00083A24" w:rsidRDefault="00412657" w:rsidP="005D1451">
            <w:pPr>
              <w:shd w:val="clear" w:color="auto" w:fill="FFFFFF"/>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выдвигать новые идеи, предлагать оригинальные подходы и решения; и способность их использования в познавательной и социальной практике </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 xml:space="preserve">– </w:t>
            </w:r>
            <w:r w:rsidRPr="00083A24">
              <w:rPr>
                <w:rFonts w:eastAsiaTheme="minorHAnsi"/>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находить производные элементарных функций, используя справочные материалы;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строить графики многочленов с использованием аппарата математического анализа;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применять производную при решении задач на движение;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решать практико-ориентированные задачи на наибольшие и наименьшие значения, на нахождение пути, скорости и ускорения;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уметь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случайный опыт и случайное событие, вероятность случайного события;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вычислять вероятность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применять формулы сложения и умножения вероятностей, комбинаторные факты и формулы при решении задач;</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оценивать вероятности реальных событий; знакомство со случайными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w:t>
            </w:r>
            <w:r w:rsidRPr="00083A24">
              <w:rPr>
                <w:rFonts w:eastAsiaTheme="minorHAnsi"/>
                <w:lang w:eastAsia="en-US"/>
              </w:rPr>
              <w:lastRenderedPageBreak/>
              <w:t>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использовать при решении задач изученные факты и теоремы планиметрии; умение оценивать размеры объектов окружающего мира;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распознавать симметрию в пространстве; умение распознавать правильные многогранники;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вычислять геометрические величины (длина, угол, площадь, объем, площадь поверхности), используя изученные формулы и методы;</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находить с помощью изученных формул координаты середины отрезка, расстояние между двумя точками;</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выбирать подходящий изученный метод для решения задачи, распознавать математические факты и </w:t>
            </w:r>
            <w:r w:rsidRPr="00083A24">
              <w:rPr>
                <w:rFonts w:eastAsiaTheme="minorHAnsi"/>
                <w:lang w:eastAsia="en-US"/>
              </w:rPr>
              <w:lastRenderedPageBreak/>
              <w:t>математические модели в природных и общественных явлениях, в искусстве;</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математических открытий российской и мировой математической науки.</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определение, аксиома, теорема, следствие, свойство, признак, доказательство, равносильные формулировки;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множество, подмножество, операции над множествами;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граф, связный граф, дерево, цикл, граф на плоскости;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и описывать графы различными способами; использовать графы при решении задач;</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сочетание, перестановка, число сочетаний, число перестановок;</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бином Ньютона;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комбинаторные факты и рассуждения для решения задач;</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признаки делимости, наименьший общий делитель и наименьшее общее кратное, алгоритм Евклида при решении задач;</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знакомство с различными позиционными системами </w:t>
            </w:r>
            <w:r w:rsidRPr="00083A24">
              <w:rPr>
                <w:rStyle w:val="normaltextrun"/>
              </w:rPr>
              <w:lastRenderedPageBreak/>
              <w:t>счисления;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решать уравнения, неравенства и системы с помощью различных приемов;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 xml:space="preserve">– </w:t>
            </w:r>
            <w:r w:rsidRPr="00083A24">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строить графики функций, выполнять преобразования графиков функций;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lastRenderedPageBreak/>
              <w:t>–</w:t>
            </w:r>
            <w:r w:rsidRPr="00083A24">
              <w:rPr>
                <w:rStyle w:val="normaltextrun"/>
              </w:rPr>
              <w:t xml:space="preserve"> умение проводить исследование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свойства и графики функций для решения уравнений, неравенств и задач с параметрами;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последовательности, в том числе с помощью рекуррентных формул;</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вычислять производные суммы, произведения, частного и композиции функций, находить уравнение касательной к графику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математического моделирования с помощью дифференциальных уравнений;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производить арифметические действия с комплексными числами;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использования комплексных чисел;</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среднее арифметическое, медиана, наибольшее и наименьшее </w:t>
            </w:r>
            <w:r w:rsidRPr="00083A24">
              <w:rPr>
                <w:rStyle w:val="normaltextrun"/>
              </w:rPr>
              <w:lastRenderedPageBreak/>
              <w:t>значения, размах, дисперсия, стандартное отклонение для описания числовых данных;</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исследовать статистические данные, в том числе с применением графических методов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графически исследовать совместные наблюдения с помощью диаграмм рассеивания и линейной регрессии;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находить вероятности событий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применять для решения задач формулы сложения и умножения вероятностей, формулу полной вероятности, формулу Бернулли, комбинаторные факты и формулы;</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оценивать вероятности реальных событий;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 решении задач изученные факты и теоремы планиметрии; умение оценивать размеры объектов в окружающем мире;</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оперировать понятиями: многогранник, сечение многогранника, правильный многогранник, призма, </w:t>
            </w:r>
            <w:r w:rsidRPr="00083A24">
              <w:rPr>
                <w:rStyle w:val="normaltextrun"/>
              </w:rPr>
              <w:lastRenderedPageBreak/>
              <w:t>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проводить классификацию фигур по различным признакам, выполнять необходимые дополнительные построения;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w:t>
            </w:r>
            <w:r w:rsidRPr="00083A24">
              <w:rPr>
                <w:rStyle w:val="normaltextrun"/>
              </w:rPr>
              <w:lastRenderedPageBreak/>
              <w:t>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оперировать понятиями: матрица 2x2 и 3x3, определитель матрицы, геометрический смысл определителя;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моделировать реальные ситуации на языке математики;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строить математические модели с помощью геометрических понятий и величин, решать связанные с ними практические задачи;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вероятностную модель и интерпретировать полученный результат;</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 xml:space="preserve"> решать прикладные задачи средствами математического анализа, в том числе социально-экономического и физического характера;</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Style w:val="normaltextrun"/>
              </w:rPr>
              <w:t>–</w:t>
            </w:r>
            <w:r w:rsidRPr="00083A24">
              <w:rPr>
                <w:rStyle w:val="normaltextrun"/>
              </w:rPr>
              <w:t xml:space="preserve">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412657" w:rsidRPr="00083A24" w:rsidTr="00F11603">
        <w:trPr>
          <w:trHeight w:val="1403"/>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02</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 xml:space="preserve">Использовать современные средства поиска, анализа и интерпретации информации, и информационные технологии для </w:t>
            </w:r>
            <w:r w:rsidRPr="00083A24">
              <w:rPr>
                <w:rFonts w:ascii="Times New Roman" w:hAnsi="Times New Roman"/>
                <w:sz w:val="24"/>
                <w:szCs w:val="24"/>
                <w:lang w:eastAsia="ru-RU"/>
              </w:rPr>
              <w:lastRenderedPageBreak/>
              <w:t>выполнения задач профессиональной деятельности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lastRenderedPageBreak/>
              <w:t>В области ценности научного познания:</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совершенствование языковой и читательской </w:t>
            </w:r>
            <w:r w:rsidRPr="00083A24">
              <w:rPr>
                <w:rFonts w:ascii="Times New Roman" w:eastAsia="Calibri" w:hAnsi="Times New Roman"/>
                <w:iCs/>
                <w:sz w:val="24"/>
                <w:szCs w:val="24"/>
              </w:rPr>
              <w:lastRenderedPageBreak/>
              <w:t xml:space="preserve">культуры как средства взаимодействия между людьми и познания мира;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412657" w:rsidRPr="003943BC" w:rsidRDefault="00412657" w:rsidP="005D1451">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в) работа с информацией:</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657" w:rsidRPr="00083A24" w:rsidRDefault="00412657" w:rsidP="005D1451">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распознавания и защиты информации, информационной безопасности личности</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lastRenderedPageBreak/>
              <w:t>–</w:t>
            </w:r>
            <w:r w:rsidRPr="00083A24">
              <w:t xml:space="preserve"> у</w:t>
            </w:r>
            <w:r w:rsidRPr="00083A24">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w:t>
            </w:r>
          </w:p>
          <w:p w:rsidR="00412657" w:rsidRPr="00083A24" w:rsidRDefault="00412657" w:rsidP="005D1451">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выражать формулами зависимости между величинами;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lastRenderedPageBreak/>
              <w:t>–</w:t>
            </w:r>
            <w:r w:rsidRPr="00083A24">
              <w:t xml:space="preserve"> у</w:t>
            </w:r>
            <w:r w:rsidRPr="00083A24">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решать уравнения, неравенства и системы с помощью различных приемов;</w:t>
            </w:r>
          </w:p>
          <w:p w:rsidR="00412657" w:rsidRPr="00083A24" w:rsidRDefault="00412657" w:rsidP="005D1451">
            <w:pPr>
              <w:pStyle w:val="paragraph"/>
              <w:spacing w:before="0" w:beforeAutospacing="0" w:after="0" w:afterAutospacing="0"/>
              <w:ind w:left="340" w:hanging="198"/>
              <w:textAlignment w:val="baseline"/>
            </w:pPr>
            <w:r>
              <w:rPr>
                <w:rStyle w:val="normaltextrun"/>
              </w:rPr>
              <w:t xml:space="preserve">– </w:t>
            </w:r>
            <w:r w:rsidRPr="00083A24">
              <w:rPr>
                <w:rStyle w:val="normaltextrun"/>
              </w:rPr>
              <w:t xml:space="preserve">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t>–</w:t>
            </w:r>
            <w:r w:rsidRPr="00083A24">
              <w:t xml:space="preserve"> у</w:t>
            </w:r>
            <w:r w:rsidRPr="00083A24">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w:t>
            </w:r>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равные и подобные фигуры, в том числе в природе, искусстве, архитектуре;</w:t>
            </w:r>
          </w:p>
          <w:p w:rsidR="00412657" w:rsidRPr="00083A24" w:rsidRDefault="00412657" w:rsidP="005D1451">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83A24">
              <w:rPr>
                <w:rStyle w:val="eop"/>
                <w:rFonts w:eastAsiaTheme="majorEastAsia"/>
              </w:rPr>
              <w:t> </w:t>
            </w:r>
          </w:p>
        </w:tc>
      </w:tr>
      <w:tr w:rsidR="00412657" w:rsidRPr="00083A24" w:rsidTr="00F11603">
        <w:trPr>
          <w:trHeight w:val="381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03</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935AE9" w:rsidRDefault="00412657" w:rsidP="00935AE9">
            <w:pPr>
              <w:tabs>
                <w:tab w:val="left" w:pos="182"/>
              </w:tabs>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духовно-нравственного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сформированность нравственного сознания, этического поведения;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личного вклада в построение устойчивого будущего;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самоорганизация:</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давать оценку новым ситуациям;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самоконтроль: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использовать приемы рефлексии для оценки ситуации, выбора верного решения;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уметь оценивать риски и своевременно принимать решения по их снижению;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lastRenderedPageBreak/>
              <w:t>в) эмоциональный интеллект, предполагающий сформированность: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12657" w:rsidRPr="00083A24" w:rsidRDefault="00412657" w:rsidP="00935AE9">
            <w:pPr>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935AE9">
            <w:pPr>
              <w:pStyle w:val="paragraph"/>
              <w:spacing w:before="0" w:beforeAutospacing="0" w:after="0" w:afterAutospacing="0"/>
              <w:ind w:left="340" w:hanging="198"/>
              <w:textAlignment w:val="baseline"/>
            </w:pPr>
            <w:r>
              <w:rPr>
                <w:rStyle w:val="normaltextrun"/>
              </w:rPr>
              <w:lastRenderedPageBreak/>
              <w:t>–</w:t>
            </w:r>
            <w:r w:rsidRPr="00083A24">
              <w:rPr>
                <w:rStyle w:val="normaltextrun"/>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симметрию в пространстве;</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уметь распознавать правильные многогранники;</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2657" w:rsidRPr="00083A24" w:rsidTr="00F11603">
        <w:trPr>
          <w:trHeight w:val="69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04</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Эффективно взаимодействовать и работать в коллективе и команде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саморазвитию, самостоятельности и самоопределению;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 xml:space="preserve">– </w:t>
            </w:r>
            <w:r w:rsidRPr="00083A24">
              <w:rPr>
                <w:rFonts w:eastAsia="Calibri"/>
                <w:iCs/>
                <w:lang w:eastAsia="en-US"/>
              </w:rPr>
              <w:t xml:space="preserve">овладение навыками учебно-исследовательской, проектной и социальной деятельности;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совместная деятельность: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понимать и использовать преимущества командной и индивидуальной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г) принятие себя и других людей:</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мотивы и аргументы других людей при анализе результатов деятельности;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признавать свое право и право других людей на ошибки; </w:t>
            </w:r>
          </w:p>
          <w:p w:rsidR="00412657" w:rsidRPr="00083A24" w:rsidRDefault="00412657" w:rsidP="00935AE9">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способность понимать мир с позиции другого человека</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lastRenderedPageBreak/>
              <w:t xml:space="preserve">– </w:t>
            </w:r>
            <w:r w:rsidRPr="00083A24">
              <w:rPr>
                <w:rStyle w:val="spellingerror"/>
              </w:rPr>
              <w:t>у</w:t>
            </w:r>
            <w:r w:rsidRPr="00083A24">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применять формулы сложения и умножения вероятностей, комбинаторные факты и формулы при решении задач;</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sidRPr="00083A24">
              <w:rPr>
                <w:rStyle w:val="normaltextrun"/>
              </w:rPr>
              <w:t xml:space="preserve"> </w:t>
            </w:r>
            <w:r>
              <w:rPr>
                <w:rStyle w:val="normaltextrun"/>
              </w:rPr>
              <w:t xml:space="preserve">– </w:t>
            </w:r>
            <w:r w:rsidRPr="00083A24">
              <w:rPr>
                <w:rStyle w:val="normaltextrun"/>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spellingerror"/>
              </w:rPr>
              <w:t>–</w:t>
            </w:r>
            <w:r w:rsidRPr="00083A24">
              <w:rPr>
                <w:rStyle w:val="spellingerror"/>
              </w:rPr>
              <w:t xml:space="preserve"> у</w:t>
            </w:r>
            <w:r w:rsidRPr="00083A24">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935AE9">
            <w:pPr>
              <w:pStyle w:val="paragraph"/>
              <w:spacing w:before="0" w:beforeAutospacing="0" w:after="0" w:afterAutospacing="0"/>
              <w:ind w:left="340" w:hanging="198"/>
              <w:textAlignment w:val="baseline"/>
            </w:pPr>
            <w:r>
              <w:rPr>
                <w:rStyle w:val="normaltextrun"/>
              </w:rPr>
              <w:lastRenderedPageBreak/>
              <w:t>–</w:t>
            </w:r>
            <w:r w:rsidRPr="00083A24">
              <w:rPr>
                <w:rStyle w:val="normaltextrun"/>
              </w:rPr>
              <w:t xml:space="preserve"> уметь строить графики функций, выполнять преобразования графиков функций;</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проводить исследование функции;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w:t>
            </w:r>
            <w:r w:rsidRPr="00083A24">
              <w:rPr>
                <w:rStyle w:val="spellingerror"/>
              </w:rPr>
              <w:t>у</w:t>
            </w:r>
            <w:r w:rsidRPr="00083A24">
              <w:rPr>
                <w:rStyle w:val="normaltextrun"/>
              </w:rPr>
              <w:t>меть использовать свойства и графики функций для решения уравнений, неравенств и задач с параметрами;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tc>
      </w:tr>
      <w:tr w:rsidR="00412657" w:rsidRPr="00083A24" w:rsidTr="00F11603">
        <w:trPr>
          <w:trHeight w:val="112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05</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935AE9" w:rsidRDefault="00412657" w:rsidP="00935AE9">
            <w:pPr>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эстетического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общение:</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коммуникации во всех сферах жизни;</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развернуто и логично излагать свою точку зрения с использованием языковых средств</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lastRenderedPageBreak/>
              <w:t>–</w:t>
            </w:r>
            <w:r w:rsidRPr="00083A24">
              <w:rPr>
                <w:rStyle w:val="normaltextrun"/>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умение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представлять информацию с помощью таблиц и диаграмм;</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исследовать статистические данные, в том числе с применением графических методов и электронных средств;</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использовать при решении задач изученные факты и теоремы планиметрии;</w:t>
            </w:r>
          </w:p>
          <w:p w:rsidR="00412657" w:rsidRPr="00083A24" w:rsidRDefault="00412657" w:rsidP="00935AE9">
            <w:pPr>
              <w:pStyle w:val="paragraph"/>
              <w:spacing w:before="0" w:beforeAutospacing="0" w:after="0" w:afterAutospacing="0"/>
              <w:ind w:left="340" w:hanging="198"/>
              <w:textAlignment w:val="baseline"/>
              <w:rPr>
                <w:i/>
              </w:rPr>
            </w:pPr>
            <w:r>
              <w:rPr>
                <w:rStyle w:val="normaltextrun"/>
              </w:rPr>
              <w:t>–</w:t>
            </w:r>
            <w:r w:rsidRPr="00083A24">
              <w:rPr>
                <w:rStyle w:val="normaltextrun"/>
              </w:rPr>
              <w:t xml:space="preserve"> умение оценивать размеры объектов окружающего мира</w:t>
            </w:r>
          </w:p>
        </w:tc>
      </w:tr>
      <w:tr w:rsidR="00412657" w:rsidRPr="00083A24" w:rsidTr="00F11603">
        <w:trPr>
          <w:trHeight w:val="698"/>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06</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обучающимися российской гражданской идентичности;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В части гражданского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своих конституционных прав и обязанностей, уважение закона и правопорядка;</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принятие традиционных национальных, общечеловеческих гуманистических и демократических ценностей;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вести совместную деятельность в </w:t>
            </w:r>
            <w:r w:rsidRPr="00083A24">
              <w:rPr>
                <w:rFonts w:ascii="Times New Roman" w:eastAsia="Calibri" w:hAnsi="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412657" w:rsidRPr="00083A24" w:rsidRDefault="00412657" w:rsidP="00935AE9">
            <w:pPr>
              <w:tabs>
                <w:tab w:val="left" w:pos="419"/>
              </w:tabs>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умение взаимодействовать с социальными институтами в соответствии с их функциями и назначением;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гуманитарной и волонтерской деятельности;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патриотического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идейная убежденность, готовность к служению и защите Отечества, ответственность за его судьбу;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r w:rsidRPr="00083A24">
              <w:rPr>
                <w:rFonts w:eastAsia="Calibri"/>
                <w:iCs/>
                <w:lang w:eastAsia="en-US"/>
              </w:rPr>
              <w:lastRenderedPageBreak/>
              <w:t xml:space="preserve">образовательной траектории;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овладение навыками учебно-исследовательской, проектной и социальной деятельности</w:t>
            </w:r>
          </w:p>
        </w:tc>
        <w:tc>
          <w:tcPr>
            <w:tcW w:w="6714" w:type="dxa"/>
            <w:tcBorders>
              <w:top w:val="single" w:sz="6" w:space="0" w:color="auto"/>
              <w:left w:val="single" w:sz="6" w:space="0" w:color="auto"/>
              <w:bottom w:val="single" w:sz="6" w:space="0" w:color="auto"/>
              <w:right w:val="single" w:sz="6" w:space="0" w:color="auto"/>
            </w:tcBorders>
            <w:shd w:val="clear" w:color="auto" w:fill="auto"/>
          </w:tcPr>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находить с помощью изученных формул координаты середины отрезка, расстояние между двумя точками;</w:t>
            </w:r>
          </w:p>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умение приводить примеры математических открытий российской и мировой математической науки.</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оперировать понятиями: случайный опыт и случайное событие, вероятность случайного события;</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вычислять вероятность с использованием графических методов;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применять формулы сложения и умножения вероятностей, комбинаторные факты и формулы при решении задач;</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оценивать вероятности реальных событий;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знакомство со случайными величинами;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tc>
      </w:tr>
      <w:tr w:rsidR="00412657" w:rsidRPr="00083A24" w:rsidTr="00F11603">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07</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не принимать действия, приносящие вред окружающей среде;</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прогнозировать неблагоприятные экологические последствия предпринимаемых действий, предотвращать их;</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расширить опыт деятельности экологической направленности;</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разрабатывать план решения проблемы с учетом анализа имеющихся материальных и нематериальных ресурсов;</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осуществлять целенаправленный поиск переноса средств и способов действия в профессиональную среду;</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переносить знания в познавательную и практическую области жизнедеятельности;</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предлагать новые проекты, оценивать идеи с позиции новизны, оригинальности, практической значимости;</w:t>
            </w:r>
          </w:p>
          <w:p w:rsidR="00412657" w:rsidRPr="00083A24" w:rsidRDefault="00412657" w:rsidP="008B2DF9">
            <w:pPr>
              <w:spacing w:after="0" w:line="240" w:lineRule="auto"/>
              <w:ind w:left="340" w:hanging="198"/>
              <w:textAlignment w:val="baseline"/>
              <w:rPr>
                <w:rFonts w:ascii="Times New Roman" w:hAnsi="Times New Roman"/>
                <w:sz w:val="24"/>
                <w:szCs w:val="24"/>
                <w:lang w:eastAsia="ru-RU"/>
              </w:rPr>
            </w:pPr>
            <w:r>
              <w:rPr>
                <w:rFonts w:ascii="Times New Roman" w:hAnsi="Times New Roman"/>
                <w:sz w:val="24"/>
                <w:szCs w:val="24"/>
              </w:rPr>
              <w:t>–</w:t>
            </w:r>
            <w:r w:rsidRPr="00083A24">
              <w:rPr>
                <w:rFonts w:ascii="Times New Roman" w:hAnsi="Times New Roman"/>
                <w:sz w:val="24"/>
                <w:szCs w:val="24"/>
              </w:rPr>
              <w:t xml:space="preserve"> давать оценку новым ситуациям, вносить коррективы в деятельность, оценивать соответствие результатов целям</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8B2DF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 xml:space="preserve">меть оперировать понятиями: функция, непрерывная функция, производная, первообразная, определенный интеграл;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уметь находить производные элементарных функций, используя справочные материалы;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строить графики многочленов с использованием аппарата математического анализа;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применять производную при решении задач на движение; </w:t>
            </w:r>
          </w:p>
          <w:p w:rsidR="00412657" w:rsidRPr="00083A24" w:rsidRDefault="00412657" w:rsidP="008B2DF9">
            <w:pPr>
              <w:pStyle w:val="paragraph"/>
              <w:spacing w:before="0" w:beforeAutospacing="0" w:after="0" w:afterAutospacing="0"/>
              <w:ind w:left="340" w:hanging="198"/>
              <w:textAlignment w:val="baseline"/>
            </w:pPr>
            <w:r>
              <w:rPr>
                <w:rStyle w:val="normaltextrun"/>
              </w:rPr>
              <w:t xml:space="preserve">– </w:t>
            </w:r>
            <w:r w:rsidRPr="00083A24">
              <w:rPr>
                <w:rStyle w:val="normaltextrun"/>
              </w:rPr>
              <w:t>решать практико-ориентированные задачи на наибольшие и наименьшие значения, на нахождение пути, скорости и ускорения;</w:t>
            </w:r>
            <w:r w:rsidRPr="00083A24">
              <w:rPr>
                <w:rStyle w:val="eop"/>
                <w:rFonts w:eastAsiaTheme="majorEastAsia"/>
              </w:rPr>
              <w:t> </w:t>
            </w:r>
          </w:p>
          <w:p w:rsidR="00412657" w:rsidRDefault="00412657" w:rsidP="008B2DF9">
            <w:pPr>
              <w:pStyle w:val="paragraph"/>
              <w:spacing w:before="0" w:beforeAutospacing="0" w:after="0" w:afterAutospacing="0"/>
              <w:ind w:left="340" w:hanging="198"/>
              <w:textAlignment w:val="baseline"/>
              <w:rPr>
                <w:rStyle w:val="normaltextrun"/>
              </w:rPr>
            </w:pPr>
            <w:r>
              <w:t>–</w:t>
            </w:r>
            <w:r w:rsidRPr="00083A24">
              <w:t xml:space="preserve"> у</w:t>
            </w:r>
            <w:r w:rsidRPr="00083A24">
              <w:rPr>
                <w:rStyle w:val="normaltextrun"/>
              </w:rPr>
              <w:t>меть оперировать понятиями: движение в пространстве, подобные фигуры в пространстве;</w:t>
            </w:r>
          </w:p>
          <w:p w:rsidR="00412657" w:rsidRPr="00083A24" w:rsidRDefault="00412657" w:rsidP="008B2DF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использовать отношение площадей поверхностей и объемов подобных фигур при решении задач;</w:t>
            </w:r>
            <w:r w:rsidRPr="00083A24">
              <w:rPr>
                <w:rStyle w:val="eop"/>
                <w:rFonts w:eastAsiaTheme="majorEastAsia"/>
              </w:rPr>
              <w:t> </w:t>
            </w:r>
          </w:p>
          <w:p w:rsidR="00412657" w:rsidRPr="00083A24" w:rsidRDefault="00412657" w:rsidP="008B2DF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Проверять оснащенность, работоспособность, исправность и осуществлять настройку</w:t>
            </w:r>
            <w:r w:rsidRPr="00012864">
              <w:rPr>
                <w:rFonts w:ascii="Times New Roman" w:hAnsi="Times New Roman"/>
                <w:color w:val="1A1A1A"/>
              </w:rPr>
              <w:t xml:space="preserve"> </w:t>
            </w:r>
            <w:r w:rsidRPr="00171DF4">
              <w:rPr>
                <w:rFonts w:ascii="Times New Roman" w:hAnsi="Times New Roman"/>
                <w:color w:val="1A1A1A"/>
              </w:rPr>
              <w:t>оборудования поста для различных способов сварки</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1.4.</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Подготавливать и проверять сварочные материалы для различных способов сварки</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1.5.</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Выполнять сборку и подготовку элементов конструкции под сварку</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1.6.</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Проводить контроль подготовки и сборки элементов конструкции под сварку</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1.9.</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Проводить контроль сварных соединений на соответствие геометрическим размерам,</w:t>
            </w:r>
            <w:r w:rsidRPr="00012864">
              <w:rPr>
                <w:rFonts w:ascii="Times New Roman" w:hAnsi="Times New Roman"/>
                <w:color w:val="1A1A1A"/>
              </w:rPr>
              <w:t xml:space="preserve"> </w:t>
            </w:r>
            <w:r w:rsidRPr="00171DF4">
              <w:rPr>
                <w:rFonts w:ascii="Times New Roman" w:hAnsi="Times New Roman"/>
                <w:color w:val="1A1A1A"/>
              </w:rPr>
              <w:t>требуемым конструкторской и производственно-технологической документации по сварке</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6.1.</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Проверять комплектность, работоспособность технологического оборудования и качества</w:t>
            </w:r>
            <w:r w:rsidRPr="00012864">
              <w:rPr>
                <w:rFonts w:ascii="Times New Roman" w:hAnsi="Times New Roman"/>
                <w:color w:val="1A1A1A"/>
              </w:rPr>
              <w:t xml:space="preserve"> </w:t>
            </w:r>
            <w:r w:rsidRPr="00171DF4">
              <w:rPr>
                <w:rFonts w:ascii="Times New Roman" w:hAnsi="Times New Roman"/>
                <w:color w:val="1A1A1A"/>
              </w:rPr>
              <w:t>расходных материалов для термитной сварки</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6.2.</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Подготавливать отдельные компоненты, составлять термитные смеси в соответствии с</w:t>
            </w:r>
            <w:r w:rsidRPr="00012864">
              <w:rPr>
                <w:rFonts w:ascii="Times New Roman" w:hAnsi="Times New Roman"/>
                <w:color w:val="1A1A1A"/>
              </w:rPr>
              <w:t xml:space="preserve"> </w:t>
            </w:r>
            <w:r w:rsidRPr="00171DF4">
              <w:rPr>
                <w:rFonts w:ascii="Times New Roman" w:hAnsi="Times New Roman"/>
                <w:color w:val="1A1A1A"/>
              </w:rPr>
              <w:t>требованиями производственно-технологической документации по сварке и проводить испытания пробной</w:t>
            </w:r>
            <w:r w:rsidRPr="00012864">
              <w:rPr>
                <w:rFonts w:ascii="Times New Roman" w:hAnsi="Times New Roman"/>
                <w:color w:val="1A1A1A"/>
              </w:rPr>
              <w:t xml:space="preserve"> </w:t>
            </w:r>
            <w:r w:rsidRPr="00171DF4">
              <w:rPr>
                <w:rFonts w:ascii="Times New Roman" w:hAnsi="Times New Roman"/>
                <w:color w:val="1A1A1A"/>
              </w:rPr>
              <w:t>порции термита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lastRenderedPageBreak/>
              <w:t>ПК 7.1.</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Подготавливать и проверять материалы, применяемые для сварки ручным способом с</w:t>
            </w:r>
            <w:r w:rsidRPr="00012864">
              <w:rPr>
                <w:rFonts w:ascii="Times New Roman" w:hAnsi="Times New Roman"/>
                <w:color w:val="1A1A1A"/>
              </w:rPr>
              <w:t xml:space="preserve"> </w:t>
            </w:r>
            <w:r w:rsidRPr="00171DF4">
              <w:rPr>
                <w:rFonts w:ascii="Times New Roman" w:hAnsi="Times New Roman"/>
                <w:color w:val="1A1A1A"/>
              </w:rPr>
              <w:t>внешним источником нагрева.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7.2.</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Проверять комплектность, работоспособность и настраивать оборудования для выполнения</w:t>
            </w:r>
            <w:r w:rsidRPr="00012864">
              <w:rPr>
                <w:rFonts w:ascii="Times New Roman" w:hAnsi="Times New Roman"/>
                <w:color w:val="1A1A1A"/>
              </w:rPr>
              <w:t xml:space="preserve"> </w:t>
            </w:r>
            <w:r w:rsidRPr="00171DF4">
              <w:rPr>
                <w:rFonts w:ascii="Times New Roman" w:hAnsi="Times New Roman"/>
                <w:color w:val="1A1A1A"/>
              </w:rPr>
              <w:t>сварки ручным способом с внешним источником нагрева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7.3.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Выполнять механическую подготовку деталей, свариваемых ручным способом с внешним</w:t>
            </w:r>
            <w:r w:rsidRPr="00012864">
              <w:rPr>
                <w:rFonts w:ascii="Times New Roman" w:hAnsi="Times New Roman"/>
                <w:color w:val="1A1A1A"/>
              </w:rPr>
              <w:t xml:space="preserve"> </w:t>
            </w:r>
            <w:r w:rsidRPr="00171DF4">
              <w:rPr>
                <w:rFonts w:ascii="Times New Roman" w:hAnsi="Times New Roman"/>
                <w:color w:val="1A1A1A"/>
              </w:rPr>
              <w:t>источником нагрева</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ind w:left="113"/>
              <w:rPr>
                <w:b/>
              </w:rPr>
            </w:pPr>
            <w:r w:rsidRPr="00171DF4">
              <w:rPr>
                <w:rFonts w:ascii="Times New Roman" w:hAnsi="Times New Roman"/>
                <w:b/>
                <w:color w:val="1A1A1A"/>
              </w:rPr>
              <w:t>ПК 7.4.</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12864" w:rsidP="00012864">
            <w:pPr>
              <w:spacing w:after="0" w:line="240" w:lineRule="auto"/>
            </w:pPr>
            <w:r w:rsidRPr="00171DF4">
              <w:rPr>
                <w:rFonts w:ascii="Times New Roman" w:hAnsi="Times New Roman"/>
                <w:color w:val="1A1A1A"/>
              </w:rPr>
              <w:t>Выполнять сварку ручным способом с внешним источником нагрева различных деталей из</w:t>
            </w:r>
            <w:r w:rsidRPr="00012864">
              <w:rPr>
                <w:rFonts w:ascii="Times New Roman" w:hAnsi="Times New Roman"/>
                <w:color w:val="1A1A1A"/>
              </w:rPr>
              <w:t xml:space="preserve"> </w:t>
            </w:r>
            <w:r w:rsidRPr="00171DF4">
              <w:rPr>
                <w:rFonts w:ascii="Times New Roman" w:hAnsi="Times New Roman"/>
                <w:color w:val="1A1A1A"/>
              </w:rPr>
              <w:t>полимерных материалов</w:t>
            </w:r>
          </w:p>
        </w:tc>
      </w:tr>
      <w:bookmarkEnd w:id="1"/>
    </w:tbl>
    <w:p w:rsidR="00412657" w:rsidRDefault="00412657" w:rsidP="000E7209">
      <w:pPr>
        <w:spacing w:after="0" w:line="240" w:lineRule="auto"/>
        <w:rPr>
          <w:rFonts w:ascii="Times New Roman" w:hAnsi="Times New Roman"/>
          <w:b/>
          <w:sz w:val="24"/>
          <w:szCs w:val="24"/>
        </w:rPr>
      </w:pPr>
    </w:p>
    <w:p w:rsidR="003977A2" w:rsidRDefault="003977A2" w:rsidP="00412657">
      <w:pPr>
        <w:tabs>
          <w:tab w:val="left" w:pos="993"/>
        </w:tabs>
        <w:autoSpaceDE w:val="0"/>
        <w:autoSpaceDN w:val="0"/>
        <w:adjustRightInd w:val="0"/>
        <w:spacing w:after="0"/>
        <w:ind w:firstLine="709"/>
        <w:jc w:val="both"/>
        <w:rPr>
          <w:rFonts w:ascii="Times New Roman" w:hAnsi="Times New Roman"/>
          <w:b/>
          <w:sz w:val="24"/>
          <w:szCs w:val="24"/>
        </w:rPr>
      </w:pPr>
    </w:p>
    <w:p w:rsidR="00412657" w:rsidRPr="007A69C2" w:rsidRDefault="00412657"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r w:rsidR="003977A2" w:rsidRPr="003977A2">
        <w:rPr>
          <w:rFonts w:ascii="Times New Roman" w:hAnsi="Times New Roman"/>
          <w:b/>
          <w:sz w:val="24"/>
          <w:szCs w:val="24"/>
        </w:rPr>
        <w:t xml:space="preserve"> </w:t>
      </w:r>
      <w:r w:rsidR="003977A2" w:rsidRPr="003977A2">
        <w:rPr>
          <w:rFonts w:ascii="Times New Roman" w:hAnsi="Times New Roman"/>
          <w:b/>
          <w:sz w:val="24"/>
        </w:rPr>
        <w:t xml:space="preserve">реализации программы </w:t>
      </w:r>
      <w:r w:rsidR="003977A2" w:rsidRPr="003977A2">
        <w:rPr>
          <w:rFonts w:ascii="Times New Roman" w:hAnsi="Times New Roman"/>
          <w:b/>
          <w:sz w:val="24"/>
          <w:szCs w:val="24"/>
        </w:rPr>
        <w:t>воспитания</w:t>
      </w:r>
      <w:r w:rsidRPr="007A69C2">
        <w:rPr>
          <w:rFonts w:ascii="Times New Roman" w:hAnsi="Times New Roman"/>
          <w:b/>
          <w:sz w:val="24"/>
          <w:szCs w:val="24"/>
        </w:rPr>
        <w:t>:</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01.</w:t>
      </w:r>
      <w:r w:rsidRPr="000817B9">
        <w:rPr>
          <w:rFonts w:ascii="Times New Roman" w:hAnsi="Times New Roman"/>
          <w:sz w:val="24"/>
          <w:szCs w:val="24"/>
        </w:rPr>
        <w:tab/>
        <w:t>Осознающий себя гражданином и защитником великой страны;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11.</w:t>
      </w:r>
      <w:r w:rsidRPr="000817B9">
        <w:rPr>
          <w:rFonts w:ascii="Times New Roman" w:hAnsi="Times New Roman"/>
          <w:sz w:val="24"/>
          <w:szCs w:val="24"/>
        </w:rPr>
        <w:tab/>
        <w:t>Проявляющий уважение к эстетическим ценностям, обладающий основами эстетической культуры;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19.</w:t>
      </w:r>
      <w:r w:rsidRPr="000817B9">
        <w:rPr>
          <w:rFonts w:ascii="Times New Roman" w:hAnsi="Times New Roman"/>
          <w:sz w:val="24"/>
          <w:szCs w:val="24"/>
        </w:rPr>
        <w:tab/>
        <w:t>Способный анализировать производственную ситуацию, быстро принимать решения;</w:t>
      </w:r>
    </w:p>
    <w:p w:rsidR="00412657"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20.</w:t>
      </w:r>
      <w:r w:rsidRPr="000817B9">
        <w:rPr>
          <w:rFonts w:ascii="Times New Roman" w:hAnsi="Times New Roman"/>
          <w:sz w:val="24"/>
          <w:szCs w:val="24"/>
        </w:rPr>
        <w:tab/>
      </w:r>
      <w:r w:rsidRPr="000817B9">
        <w:rPr>
          <w:rFonts w:ascii="Times New Roman" w:hAnsi="Times New Roman"/>
          <w:sz w:val="24"/>
          <w:szCs w:val="24"/>
          <w:lang w:eastAsia="nl-NL"/>
        </w:rPr>
        <w:t>Работать в коллективе и команде, эффективно взаимодействовать с коллегами, руководством, клиентами.</w:t>
      </w:r>
    </w:p>
    <w:p w:rsidR="00F11603" w:rsidRDefault="00F11603" w:rsidP="003977A2">
      <w:pPr>
        <w:tabs>
          <w:tab w:val="left" w:pos="851"/>
        </w:tabs>
        <w:autoSpaceDE w:val="0"/>
        <w:autoSpaceDN w:val="0"/>
        <w:adjustRightInd w:val="0"/>
        <w:spacing w:after="0" w:line="360" w:lineRule="auto"/>
        <w:jc w:val="both"/>
        <w:rPr>
          <w:rFonts w:ascii="Times New Roman" w:hAnsi="Times New Roman"/>
          <w:sz w:val="24"/>
          <w:szCs w:val="24"/>
        </w:rPr>
      </w:pPr>
      <w:r w:rsidRPr="003977A2">
        <w:rPr>
          <w:rFonts w:ascii="Times New Roman" w:hAnsi="Times New Roman"/>
          <w:b/>
          <w:sz w:val="24"/>
          <w:szCs w:val="24"/>
        </w:rPr>
        <w:t>ЛР 21</w:t>
      </w:r>
      <w:r w:rsidR="003977A2" w:rsidRPr="003977A2">
        <w:rPr>
          <w:rFonts w:ascii="Times New Roman" w:hAnsi="Times New Roman"/>
          <w:b/>
          <w:sz w:val="24"/>
          <w:szCs w:val="24"/>
        </w:rPr>
        <w:t>.</w:t>
      </w:r>
      <w:r w:rsidR="003977A2">
        <w:rPr>
          <w:rFonts w:ascii="Times New Roman" w:hAnsi="Times New Roman"/>
          <w:sz w:val="24"/>
          <w:szCs w:val="24"/>
        </w:rPr>
        <w:tab/>
      </w:r>
      <w:r w:rsidRPr="007A69C2">
        <w:rPr>
          <w:rFonts w:ascii="Times New Roman" w:hAnsi="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3977A2" w:rsidRDefault="003977A2" w:rsidP="00F11603">
      <w:pPr>
        <w:tabs>
          <w:tab w:val="left" w:pos="851"/>
        </w:tabs>
        <w:autoSpaceDE w:val="0"/>
        <w:autoSpaceDN w:val="0"/>
        <w:adjustRightInd w:val="0"/>
        <w:spacing w:after="0"/>
        <w:jc w:val="both"/>
        <w:rPr>
          <w:rFonts w:ascii="Times New Roman" w:hAnsi="Times New Roman"/>
          <w:sz w:val="24"/>
          <w:szCs w:val="24"/>
        </w:rPr>
      </w:pPr>
    </w:p>
    <w:p w:rsidR="003977A2" w:rsidRPr="00083A24" w:rsidRDefault="003977A2" w:rsidP="003977A2">
      <w:pPr>
        <w:spacing w:after="0" w:line="240" w:lineRule="auto"/>
        <w:ind w:firstLine="709"/>
        <w:jc w:val="both"/>
        <w:rPr>
          <w:rFonts w:ascii="Times New Roman" w:hAnsi="Times New Roman"/>
          <w:b/>
          <w:sz w:val="24"/>
          <w:szCs w:val="24"/>
        </w:rPr>
      </w:pPr>
      <w:r w:rsidRPr="00083A24">
        <w:rPr>
          <w:rFonts w:ascii="Times New Roman" w:hAnsi="Times New Roman"/>
          <w:b/>
          <w:sz w:val="24"/>
          <w:szCs w:val="24"/>
        </w:rPr>
        <w:t>1.4. Рекомендуемое количество часов на освоение учебной дисциплины</w:t>
      </w:r>
    </w:p>
    <w:p w:rsidR="003977A2" w:rsidRPr="00083A24" w:rsidRDefault="003977A2" w:rsidP="003977A2">
      <w:pPr>
        <w:spacing w:after="0" w:line="240" w:lineRule="auto"/>
        <w:ind w:firstLine="709"/>
        <w:jc w:val="both"/>
        <w:rPr>
          <w:rFonts w:ascii="Times New Roman" w:hAnsi="Times New Roman"/>
          <w:b/>
          <w:sz w:val="24"/>
          <w:szCs w:val="24"/>
        </w:rPr>
      </w:pPr>
    </w:p>
    <w:p w:rsidR="003977A2" w:rsidRPr="003977A2" w:rsidRDefault="003977A2" w:rsidP="003977A2">
      <w:pPr>
        <w:pStyle w:val="af7"/>
      </w:pPr>
      <w:r w:rsidRPr="003977A2">
        <w:t>обязательной аудиторной учебной нагрузки обучающегося – 272 часа,</w:t>
      </w:r>
    </w:p>
    <w:p w:rsidR="003977A2" w:rsidRPr="00AA70C0" w:rsidRDefault="003977A2" w:rsidP="003977A2">
      <w:pPr>
        <w:tabs>
          <w:tab w:val="left" w:pos="851"/>
        </w:tabs>
        <w:autoSpaceDE w:val="0"/>
        <w:autoSpaceDN w:val="0"/>
        <w:adjustRightInd w:val="0"/>
        <w:spacing w:after="0"/>
        <w:jc w:val="both"/>
        <w:rPr>
          <w:rFonts w:ascii="Times New Roman" w:hAnsi="Times New Roman"/>
          <w:b/>
          <w:sz w:val="24"/>
          <w:szCs w:val="24"/>
        </w:rPr>
      </w:pPr>
      <w:r w:rsidRPr="00AA70C0">
        <w:rPr>
          <w:rFonts w:ascii="Times New Roman" w:hAnsi="Times New Roman"/>
          <w:b/>
          <w:sz w:val="28"/>
          <w:szCs w:val="24"/>
        </w:rPr>
        <w:t xml:space="preserve">практических работ  – </w:t>
      </w:r>
      <w:r w:rsidRPr="003977A2">
        <w:rPr>
          <w:rFonts w:ascii="Times New Roman" w:hAnsi="Times New Roman"/>
          <w:b/>
          <w:sz w:val="24"/>
          <w:szCs w:val="24"/>
        </w:rPr>
        <w:t>156</w:t>
      </w:r>
      <w:r w:rsidRPr="003977A2">
        <w:rPr>
          <w:rFonts w:ascii="Times New Roman" w:hAnsi="Times New Roman"/>
          <w:sz w:val="24"/>
          <w:szCs w:val="24"/>
        </w:rPr>
        <w:t xml:space="preserve"> </w:t>
      </w:r>
      <w:r w:rsidRPr="00AA70C0">
        <w:rPr>
          <w:rFonts w:ascii="Times New Roman" w:hAnsi="Times New Roman"/>
          <w:b/>
          <w:sz w:val="24"/>
          <w:szCs w:val="24"/>
        </w:rPr>
        <w:t>часов</w:t>
      </w:r>
    </w:p>
    <w:p w:rsidR="003977A2" w:rsidRPr="00AA70C0" w:rsidRDefault="003977A2" w:rsidP="00F11603">
      <w:pPr>
        <w:tabs>
          <w:tab w:val="left" w:pos="851"/>
        </w:tabs>
        <w:autoSpaceDE w:val="0"/>
        <w:autoSpaceDN w:val="0"/>
        <w:adjustRightInd w:val="0"/>
        <w:spacing w:after="0"/>
        <w:jc w:val="both"/>
        <w:rPr>
          <w:rFonts w:ascii="Times New Roman" w:hAnsi="Times New Roman"/>
          <w:b/>
          <w:sz w:val="24"/>
          <w:szCs w:val="24"/>
        </w:rPr>
      </w:pPr>
    </w:p>
    <w:p w:rsidR="00F11603" w:rsidRPr="00412657" w:rsidRDefault="00F11603" w:rsidP="00412657">
      <w:pPr>
        <w:rPr>
          <w:rFonts w:ascii="Times New Roman" w:hAnsi="Times New Roman"/>
          <w:sz w:val="24"/>
          <w:szCs w:val="24"/>
        </w:rPr>
        <w:sectPr w:rsidR="00F11603" w:rsidRPr="00412657" w:rsidSect="00907E6C">
          <w:pgSz w:w="16838" w:h="11906" w:orient="landscape" w:code="9"/>
          <w:pgMar w:top="851" w:right="1134" w:bottom="1418" w:left="1134" w:header="567" w:footer="567" w:gutter="0"/>
          <w:pgNumType w:start="1"/>
          <w:cols w:space="720"/>
          <w:titlePg/>
        </w:sectPr>
      </w:pPr>
    </w:p>
    <w:p w:rsidR="00E01B94" w:rsidRPr="003977A2" w:rsidRDefault="00E01B94" w:rsidP="003977A2">
      <w:pPr>
        <w:pStyle w:val="af7"/>
      </w:pPr>
      <w:bookmarkStart w:id="2" w:name="_Toc472937184"/>
      <w:r w:rsidRPr="003977A2">
        <w:lastRenderedPageBreak/>
        <w:t>2. СТРУКТУРА И СОДЕРЖАНИЕ УЧЕБНОЙ ДИСЦИПЛИНЫ</w:t>
      </w:r>
      <w:bookmarkEnd w:id="2"/>
    </w:p>
    <w:p w:rsidR="001E559E" w:rsidRPr="00083A24" w:rsidRDefault="001E559E" w:rsidP="003977A2">
      <w:pPr>
        <w:pStyle w:val="af7"/>
      </w:pPr>
    </w:p>
    <w:p w:rsidR="00AA70C0" w:rsidRDefault="00E01B94" w:rsidP="00185D7F">
      <w:pPr>
        <w:spacing w:after="0" w:line="240" w:lineRule="auto"/>
        <w:ind w:firstLine="709"/>
        <w:jc w:val="both"/>
        <w:rPr>
          <w:rFonts w:ascii="Times New Roman" w:hAnsi="Times New Roman"/>
          <w:b/>
          <w:sz w:val="28"/>
        </w:rPr>
      </w:pPr>
      <w:r w:rsidRPr="00083A24">
        <w:rPr>
          <w:rFonts w:ascii="Times New Roman" w:hAnsi="Times New Roman"/>
          <w:b/>
          <w:sz w:val="28"/>
        </w:rPr>
        <w:t>2.1. Объем учебной дисциплины и виды учебной работы</w:t>
      </w:r>
    </w:p>
    <w:p w:rsidR="00AA70C0" w:rsidRDefault="00AA70C0" w:rsidP="001E559E">
      <w:pPr>
        <w:spacing w:after="0" w:line="240" w:lineRule="auto"/>
        <w:ind w:firstLine="709"/>
        <w:jc w:val="both"/>
        <w:rPr>
          <w:rFonts w:ascii="Times New Roman" w:hAnsi="Times New Roman"/>
          <w:b/>
          <w:sz w:val="28"/>
        </w:rPr>
      </w:pPr>
    </w:p>
    <w:tbl>
      <w:tblPr>
        <w:tblW w:w="499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903"/>
        <w:gridCol w:w="1934"/>
      </w:tblGrid>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Вид учебной работы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r w:rsidRPr="00AA70C0">
              <w:rPr>
                <w:rFonts w:ascii="Times New Roman" w:hAnsi="Times New Roman"/>
                <w:b/>
                <w:i/>
                <w:iCs/>
                <w:sz w:val="24"/>
                <w:szCs w:val="24"/>
              </w:rPr>
              <w:t>Объем в часах</w:t>
            </w: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Объем образовательной программы дисциплины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r>
              <w:rPr>
                <w:rFonts w:ascii="Times New Roman" w:hAnsi="Times New Roman"/>
                <w:b/>
                <w:i/>
                <w:iCs/>
                <w:sz w:val="24"/>
                <w:szCs w:val="24"/>
              </w:rPr>
              <w:t>27</w:t>
            </w:r>
            <w:r w:rsidRPr="00AA70C0">
              <w:rPr>
                <w:rFonts w:ascii="Times New Roman" w:hAnsi="Times New Roman"/>
                <w:b/>
                <w:i/>
                <w:iCs/>
                <w:sz w:val="24"/>
                <w:szCs w:val="24"/>
              </w:rPr>
              <w:t>2</w:t>
            </w: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в т.ч.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Основное содержание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bCs/>
                <w:i/>
                <w:iCs/>
                <w:sz w:val="24"/>
                <w:szCs w:val="24"/>
              </w:rPr>
            </w:pPr>
            <w:r>
              <w:rPr>
                <w:rFonts w:ascii="Times New Roman" w:hAnsi="Times New Roman"/>
                <w:b/>
                <w:bCs/>
                <w:i/>
                <w:iCs/>
                <w:sz w:val="24"/>
                <w:szCs w:val="24"/>
              </w:rPr>
              <w:t>254</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pacing w:after="0"/>
              <w:jc w:val="center"/>
              <w:rPr>
                <w:rFonts w:ascii="Times New Roman" w:hAnsi="Times New Roman"/>
                <w:sz w:val="24"/>
                <w:szCs w:val="24"/>
              </w:rPr>
            </w:pPr>
            <w:r>
              <w:rPr>
                <w:rFonts w:ascii="Times New Roman" w:hAnsi="Times New Roman"/>
                <w:sz w:val="24"/>
                <w:szCs w:val="24"/>
              </w:rPr>
              <w:t>98</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практические занятия</w:t>
            </w:r>
            <w:r w:rsidRPr="00AA70C0">
              <w:rPr>
                <w:rFonts w:ascii="Times New Roman" w:hAnsi="Times New Roman"/>
                <w:i/>
                <w:sz w:val="24"/>
                <w:szCs w:val="24"/>
              </w:rPr>
              <w:t xml:space="preserve"> </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r w:rsidRPr="00AA70C0">
              <w:rPr>
                <w:rFonts w:ascii="Times New Roman" w:hAnsi="Times New Roman"/>
                <w:iCs/>
                <w:sz w:val="24"/>
                <w:szCs w:val="24"/>
              </w:rPr>
              <w:t>1</w:t>
            </w:r>
            <w:r>
              <w:rPr>
                <w:rFonts w:ascii="Times New Roman" w:hAnsi="Times New Roman"/>
                <w:iCs/>
                <w:sz w:val="24"/>
                <w:szCs w:val="24"/>
              </w:rPr>
              <w:t>56</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D27427" w:rsidRDefault="00AA70C0" w:rsidP="0081703E">
            <w:pPr>
              <w:spacing w:after="0" w:line="240" w:lineRule="auto"/>
              <w:rPr>
                <w:rFonts w:ascii="Times New Roman" w:hAnsi="Times New Roman"/>
                <w:b/>
                <w:sz w:val="24"/>
                <w:szCs w:val="24"/>
              </w:rPr>
            </w:pPr>
            <w:r w:rsidRPr="00D27427">
              <w:rPr>
                <w:rFonts w:ascii="Times New Roman" w:hAnsi="Times New Roman"/>
                <w:b/>
                <w:sz w:val="24"/>
                <w:szCs w:val="24"/>
              </w:rPr>
              <w:t>Самостоятельная работа</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D27427" w:rsidRDefault="00AA70C0" w:rsidP="0081703E">
            <w:pPr>
              <w:spacing w:after="0" w:line="240" w:lineRule="auto"/>
              <w:jc w:val="center"/>
              <w:rPr>
                <w:rFonts w:ascii="Times New Roman" w:hAnsi="Times New Roman"/>
                <w:b/>
                <w:iCs/>
                <w:sz w:val="24"/>
                <w:szCs w:val="24"/>
              </w:rPr>
            </w:pPr>
            <w:r w:rsidRPr="00D27427">
              <w:rPr>
                <w:rFonts w:ascii="Times New Roman" w:hAnsi="Times New Roman"/>
                <w:b/>
                <w:iCs/>
                <w:sz w:val="24"/>
                <w:szCs w:val="24"/>
              </w:rPr>
              <w:t>10</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b/>
                <w:sz w:val="24"/>
                <w:szCs w:val="24"/>
              </w:rPr>
            </w:pPr>
            <w:r w:rsidRPr="00AA70C0">
              <w:rPr>
                <w:rFonts w:ascii="Times New Roman" w:hAnsi="Times New Roman"/>
                <w:b/>
                <w:sz w:val="24"/>
                <w:szCs w:val="24"/>
              </w:rPr>
              <w:t xml:space="preserve">Профессионально-ориентированное содержание </w:t>
            </w:r>
            <w:r w:rsidRPr="00AA70C0">
              <w:rPr>
                <w:rFonts w:ascii="Times New Roman" w:hAnsi="Times New Roman"/>
                <w:b/>
                <w:sz w:val="24"/>
                <w:szCs w:val="24"/>
                <w:lang w:eastAsia="ru-RU"/>
              </w:rPr>
              <w:t>(содержание прикладного модуля)</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b/>
                <w:iCs/>
                <w:sz w:val="24"/>
                <w:szCs w:val="24"/>
              </w:rPr>
            </w:pPr>
            <w:r w:rsidRPr="00AA70C0">
              <w:rPr>
                <w:rFonts w:ascii="Times New Roman" w:hAnsi="Times New Roman"/>
                <w:b/>
                <w:iCs/>
                <w:sz w:val="24"/>
                <w:szCs w:val="24"/>
              </w:rPr>
              <w:t>36</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в т. 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практические занятия</w:t>
            </w:r>
            <w:r w:rsidRPr="00AA70C0">
              <w:rPr>
                <w:rFonts w:ascii="Times New Roman" w:hAnsi="Times New Roman"/>
                <w:i/>
                <w:sz w:val="24"/>
                <w:szCs w:val="24"/>
              </w:rPr>
              <w:t xml:space="preserve"> </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r w:rsidRPr="00AA70C0">
              <w:rPr>
                <w:rFonts w:ascii="Times New Roman" w:hAnsi="Times New Roman"/>
                <w:iCs/>
                <w:sz w:val="24"/>
                <w:szCs w:val="24"/>
              </w:rPr>
              <w:t>36</w:t>
            </w:r>
          </w:p>
        </w:tc>
      </w:tr>
      <w:tr w:rsidR="00AA70C0" w:rsidRPr="00AA70C0" w:rsidTr="00AA70C0">
        <w:trPr>
          <w:trHeight w:val="331"/>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b/>
                <w:i/>
                <w:sz w:val="24"/>
                <w:szCs w:val="24"/>
              </w:rPr>
            </w:pPr>
            <w:r w:rsidRPr="00AA70C0">
              <w:rPr>
                <w:rFonts w:ascii="Times New Roman" w:hAnsi="Times New Roman"/>
                <w:b/>
                <w:iCs/>
                <w:sz w:val="24"/>
                <w:szCs w:val="24"/>
              </w:rPr>
              <w:t>Промежуточная аттестация (</w:t>
            </w:r>
            <w:r w:rsidRPr="00AA70C0">
              <w:rPr>
                <w:rFonts w:ascii="Times New Roman" w:hAnsi="Times New Roman"/>
                <w:b/>
                <w:sz w:val="24"/>
                <w:szCs w:val="24"/>
              </w:rPr>
              <w:t>экзамен</w:t>
            </w:r>
            <w:r w:rsidRPr="00AA70C0">
              <w:rPr>
                <w:rFonts w:ascii="Times New Roman" w:hAnsi="Times New Roman"/>
                <w:b/>
                <w:iCs/>
                <w:sz w:val="24"/>
                <w:szCs w:val="24"/>
              </w:rPr>
              <w:t>)</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b/>
                <w:iCs/>
                <w:sz w:val="24"/>
                <w:szCs w:val="24"/>
              </w:rPr>
            </w:pPr>
            <w:r>
              <w:rPr>
                <w:rFonts w:ascii="Times New Roman" w:hAnsi="Times New Roman"/>
                <w:b/>
                <w:iCs/>
                <w:sz w:val="24"/>
                <w:szCs w:val="24"/>
              </w:rPr>
              <w:t>8</w:t>
            </w:r>
          </w:p>
        </w:tc>
      </w:tr>
    </w:tbl>
    <w:p w:rsidR="00AA70C0" w:rsidRPr="00083A24" w:rsidRDefault="00AA70C0" w:rsidP="001E559E">
      <w:pPr>
        <w:spacing w:after="0" w:line="240" w:lineRule="auto"/>
        <w:ind w:firstLine="709"/>
        <w:jc w:val="both"/>
        <w:rPr>
          <w:rFonts w:ascii="Times New Roman" w:hAnsi="Times New Roman"/>
          <w:b/>
          <w:sz w:val="28"/>
        </w:rPr>
      </w:pPr>
    </w:p>
    <w:p w:rsidR="001E559E" w:rsidRPr="00083A24" w:rsidRDefault="001E559E" w:rsidP="001E559E">
      <w:pPr>
        <w:spacing w:after="0" w:line="240" w:lineRule="auto"/>
        <w:ind w:firstLine="709"/>
        <w:jc w:val="both"/>
        <w:rPr>
          <w:rFonts w:ascii="Times New Roman" w:hAnsi="Times New Roman"/>
          <w:b/>
          <w:sz w:val="24"/>
        </w:rPr>
      </w:pPr>
    </w:p>
    <w:p w:rsidR="000E7209" w:rsidRPr="00083A24" w:rsidRDefault="000E7209" w:rsidP="00501355">
      <w:pPr>
        <w:spacing w:after="0" w:line="240" w:lineRule="auto"/>
        <w:rPr>
          <w:rFonts w:ascii="Times New Roman" w:hAnsi="Times New Roman"/>
          <w:b/>
          <w:iCs/>
          <w:sz w:val="24"/>
          <w:szCs w:val="24"/>
        </w:rPr>
      </w:pPr>
    </w:p>
    <w:p w:rsidR="000E7209" w:rsidRPr="00083A24" w:rsidRDefault="000E7209" w:rsidP="00501355">
      <w:pPr>
        <w:spacing w:after="0" w:line="240" w:lineRule="auto"/>
        <w:rPr>
          <w:rFonts w:ascii="Times New Roman" w:hAnsi="Times New Roman"/>
          <w:b/>
          <w:iCs/>
          <w:sz w:val="24"/>
          <w:szCs w:val="24"/>
        </w:rPr>
      </w:pPr>
    </w:p>
    <w:p w:rsidR="00E01B94" w:rsidRPr="00083A24" w:rsidRDefault="00E01B94" w:rsidP="001A4963">
      <w:pPr>
        <w:jc w:val="both"/>
        <w:rPr>
          <w:rFonts w:ascii="Times New Roman" w:hAnsi="Times New Roman"/>
          <w:sz w:val="24"/>
          <w:szCs w:val="24"/>
        </w:rPr>
        <w:sectPr w:rsidR="00E01B94" w:rsidRPr="00083A24" w:rsidSect="00E37C60">
          <w:pgSz w:w="11906" w:h="16838" w:code="9"/>
          <w:pgMar w:top="1134" w:right="851" w:bottom="1134" w:left="1418" w:header="567" w:footer="567" w:gutter="0"/>
          <w:pgNumType w:start="1"/>
          <w:cols w:space="720"/>
          <w:titlePg/>
        </w:sectPr>
      </w:pPr>
    </w:p>
    <w:p w:rsidR="00E01B94" w:rsidRPr="00083A24" w:rsidRDefault="00E01B94" w:rsidP="001E559E">
      <w:pPr>
        <w:spacing w:after="0" w:line="240" w:lineRule="auto"/>
        <w:ind w:firstLine="709"/>
        <w:jc w:val="both"/>
        <w:rPr>
          <w:rFonts w:ascii="Times New Roman" w:hAnsi="Times New Roman"/>
          <w:b/>
          <w:sz w:val="28"/>
        </w:rPr>
      </w:pPr>
      <w:r w:rsidRPr="00083A24">
        <w:rPr>
          <w:rFonts w:ascii="Times New Roman" w:hAnsi="Times New Roman"/>
          <w:b/>
          <w:sz w:val="28"/>
        </w:rPr>
        <w:lastRenderedPageBreak/>
        <w:t>2.2. Тематический план и содержание учебной дисциплины «</w:t>
      </w:r>
      <w:r w:rsidR="001E559E" w:rsidRPr="00083A24">
        <w:rPr>
          <w:rFonts w:ascii="Times New Roman" w:hAnsi="Times New Roman"/>
          <w:b/>
          <w:sz w:val="28"/>
        </w:rPr>
        <w:t>Математика</w:t>
      </w:r>
      <w:r w:rsidRPr="00083A24">
        <w:rPr>
          <w:rFonts w:ascii="Times New Roman" w:hAnsi="Times New Roman"/>
          <w:b/>
          <w:sz w:val="28"/>
        </w:rPr>
        <w:t>»</w:t>
      </w:r>
    </w:p>
    <w:p w:rsidR="001E559E" w:rsidRPr="00083A24" w:rsidRDefault="001E559E" w:rsidP="001E559E">
      <w:pPr>
        <w:spacing w:after="0" w:line="240" w:lineRule="auto"/>
        <w:ind w:firstLine="709"/>
        <w:jc w:val="both"/>
        <w:rPr>
          <w:rFonts w:ascii="Times New Roman" w:hAnsi="Times New Roman"/>
          <w:b/>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Наименование разделов и тем</w:t>
            </w:r>
          </w:p>
        </w:tc>
        <w:tc>
          <w:tcPr>
            <w:tcW w:w="2988"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43"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Объем часов</w:t>
            </w:r>
          </w:p>
        </w:tc>
        <w:tc>
          <w:tcPr>
            <w:tcW w:w="563" w:type="pct"/>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Формируемые компетенции</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3</w:t>
            </w: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4</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Основное содержание</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8F623D" w:rsidRPr="00825583" w:rsidTr="00C66341">
        <w:trPr>
          <w:trHeight w:val="20"/>
        </w:trPr>
        <w:tc>
          <w:tcPr>
            <w:tcW w:w="3994" w:type="pct"/>
            <w:gridSpan w:val="2"/>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 Повторение курса математики основной школы</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16</w:t>
            </w:r>
          </w:p>
        </w:tc>
        <w:tc>
          <w:tcPr>
            <w:tcW w:w="563" w:type="pct"/>
            <w:vMerge w:val="restart"/>
            <w:shd w:val="clear" w:color="auto" w:fill="auto"/>
            <w:vAlign w:val="center"/>
          </w:tcPr>
          <w:p w:rsidR="00566E5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sidR="00E8336A">
              <w:rPr>
                <w:rFonts w:ascii="Times New Roman" w:hAnsi="Times New Roman"/>
                <w:bCs/>
              </w:rPr>
              <w:t> </w:t>
            </w:r>
            <w:r w:rsidRPr="00825583">
              <w:rPr>
                <w:rFonts w:ascii="Times New Roman" w:hAnsi="Times New Roman"/>
                <w:bCs/>
              </w:rPr>
              <w:t>01, ОК</w:t>
            </w:r>
            <w:r w:rsidR="00E8336A">
              <w:rPr>
                <w:rFonts w:ascii="Times New Roman" w:hAnsi="Times New Roman"/>
                <w:bCs/>
              </w:rPr>
              <w:t> </w:t>
            </w:r>
            <w:r w:rsidRPr="00825583">
              <w:rPr>
                <w:rFonts w:ascii="Times New Roman" w:hAnsi="Times New Roman"/>
                <w:bCs/>
              </w:rPr>
              <w:t>02, ОК</w:t>
            </w:r>
            <w:r w:rsidR="00E8336A">
              <w:rPr>
                <w:rFonts w:ascii="Times New Roman" w:hAnsi="Times New Roman"/>
                <w:bCs/>
              </w:rPr>
              <w:t> </w:t>
            </w:r>
            <w:r w:rsidRPr="00825583">
              <w:rPr>
                <w:rFonts w:ascii="Times New Roman" w:hAnsi="Times New Roman"/>
                <w:bCs/>
              </w:rPr>
              <w:t>03, ОК</w:t>
            </w:r>
            <w:r w:rsidR="00E8336A">
              <w:rPr>
                <w:rFonts w:ascii="Times New Roman" w:hAnsi="Times New Roman"/>
                <w:bCs/>
              </w:rPr>
              <w:t> </w:t>
            </w:r>
            <w:r w:rsidRPr="00825583">
              <w:rPr>
                <w:rFonts w:ascii="Times New Roman" w:hAnsi="Times New Roman"/>
                <w:bCs/>
              </w:rPr>
              <w:t>04, ОК</w:t>
            </w:r>
            <w:r w:rsidR="00566E5E">
              <w:rPr>
                <w:rFonts w:ascii="Times New Roman" w:hAnsi="Times New Roman"/>
                <w:bCs/>
              </w:rPr>
              <w:t> </w:t>
            </w:r>
            <w:r w:rsidRPr="00825583">
              <w:rPr>
                <w:rFonts w:ascii="Times New Roman" w:hAnsi="Times New Roman"/>
                <w:bCs/>
              </w:rPr>
              <w:t>05, ОК</w:t>
            </w:r>
            <w:r w:rsidR="00566E5E">
              <w:rPr>
                <w:rFonts w:ascii="Times New Roman" w:hAnsi="Times New Roman"/>
                <w:bCs/>
              </w:rPr>
              <w:t> </w:t>
            </w:r>
            <w:r w:rsidRPr="00825583">
              <w:rPr>
                <w:rFonts w:ascii="Times New Roman" w:hAnsi="Times New Roman"/>
                <w:bCs/>
              </w:rPr>
              <w:t>06, ОК</w:t>
            </w:r>
            <w:r w:rsidR="00E8336A">
              <w:rPr>
                <w:rFonts w:ascii="Times New Roman" w:hAnsi="Times New Roman"/>
                <w:bCs/>
              </w:rPr>
              <w:t> </w:t>
            </w:r>
            <w:r w:rsidRPr="00825583">
              <w:rPr>
                <w:rFonts w:ascii="Times New Roman" w:hAnsi="Times New Roman"/>
                <w:bCs/>
              </w:rPr>
              <w:t>07</w:t>
            </w:r>
            <w:r>
              <w:rPr>
                <w:rFonts w:ascii="Times New Roman" w:hAnsi="Times New Roman"/>
                <w:bCs/>
              </w:rPr>
              <w:t>,</w:t>
            </w:r>
            <w:r w:rsidR="00E8336A">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8F623D" w:rsidRDefault="00E8336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w:t>
            </w:r>
            <w:r w:rsidR="00B15AEA">
              <w:rPr>
                <w:rFonts w:ascii="Times New Roman" w:hAnsi="Times New Roman"/>
                <w:bCs/>
              </w:rPr>
              <w:t>3</w:t>
            </w:r>
            <w:r>
              <w:rPr>
                <w:rFonts w:ascii="Times New Roman" w:hAnsi="Times New Roman"/>
                <w:bCs/>
              </w:rPr>
              <w:t>, ПК 1.</w:t>
            </w:r>
            <w:r w:rsidR="00B15AEA">
              <w:rPr>
                <w:rFonts w:ascii="Times New Roman" w:hAnsi="Times New Roman"/>
                <w:bCs/>
              </w:rPr>
              <w:t>4</w:t>
            </w:r>
            <w:r>
              <w:rPr>
                <w:rFonts w:ascii="Times New Roman" w:hAnsi="Times New Roman"/>
                <w:bCs/>
              </w:rPr>
              <w:t>, ПК 1.</w:t>
            </w:r>
            <w:r w:rsidR="00B15AEA">
              <w:rPr>
                <w:rFonts w:ascii="Times New Roman" w:hAnsi="Times New Roman"/>
                <w:bCs/>
              </w:rPr>
              <w:t>5</w:t>
            </w:r>
            <w:r>
              <w:rPr>
                <w:rFonts w:ascii="Times New Roman" w:hAnsi="Times New Roman"/>
                <w:bCs/>
              </w:rPr>
              <w:t>, ПК 1.</w:t>
            </w:r>
            <w:r w:rsidR="00B15AEA">
              <w:rPr>
                <w:rFonts w:ascii="Times New Roman" w:hAnsi="Times New Roman"/>
                <w:bCs/>
              </w:rPr>
              <w:t>6</w:t>
            </w:r>
            <w:r>
              <w:rPr>
                <w:rFonts w:ascii="Times New Roman" w:hAnsi="Times New Roman"/>
                <w:bCs/>
              </w:rPr>
              <w:t xml:space="preserve">, </w:t>
            </w:r>
            <w:r w:rsidR="00566E5E">
              <w:rPr>
                <w:rFonts w:ascii="Times New Roman" w:hAnsi="Times New Roman"/>
                <w:bCs/>
              </w:rPr>
              <w:t>ПК </w:t>
            </w:r>
            <w:r w:rsidR="00B15AEA">
              <w:rPr>
                <w:rFonts w:ascii="Times New Roman" w:hAnsi="Times New Roman"/>
                <w:bCs/>
              </w:rPr>
              <w:t>1.9</w:t>
            </w:r>
            <w:r w:rsidR="00566E5E">
              <w:rPr>
                <w:rFonts w:ascii="Times New Roman" w:hAnsi="Times New Roman"/>
                <w:bCs/>
              </w:rPr>
              <w:t>, ПК </w:t>
            </w:r>
            <w:r w:rsidR="00B15AEA">
              <w:rPr>
                <w:rFonts w:ascii="Times New Roman" w:hAnsi="Times New Roman"/>
                <w:bCs/>
              </w:rPr>
              <w:t>6</w:t>
            </w:r>
            <w:r w:rsidR="00566E5E">
              <w:rPr>
                <w:rFonts w:ascii="Times New Roman" w:hAnsi="Times New Roman"/>
                <w:bCs/>
              </w:rPr>
              <w:t>.</w:t>
            </w:r>
            <w:r w:rsidR="00B15AEA">
              <w:rPr>
                <w:rFonts w:ascii="Times New Roman" w:hAnsi="Times New Roman"/>
                <w:bCs/>
              </w:rPr>
              <w:t>1</w:t>
            </w:r>
            <w:r w:rsidR="00566E5E">
              <w:rPr>
                <w:rFonts w:ascii="Times New Roman" w:hAnsi="Times New Roman"/>
                <w:bCs/>
              </w:rPr>
              <w:t>, ПК </w:t>
            </w:r>
            <w:r w:rsidR="00B15AEA">
              <w:rPr>
                <w:rFonts w:ascii="Times New Roman" w:hAnsi="Times New Roman"/>
                <w:bCs/>
              </w:rPr>
              <w:t>6</w:t>
            </w:r>
            <w:r w:rsidR="00566E5E">
              <w:rPr>
                <w:rFonts w:ascii="Times New Roman" w:hAnsi="Times New Roman"/>
                <w:bCs/>
              </w:rPr>
              <w:t>.</w:t>
            </w:r>
            <w:r w:rsidR="00B15AEA">
              <w:rPr>
                <w:rFonts w:ascii="Times New Roman" w:hAnsi="Times New Roman"/>
                <w:bCs/>
              </w:rPr>
              <w:t>2</w:t>
            </w:r>
            <w:r w:rsidR="00566E5E">
              <w:rPr>
                <w:rFonts w:ascii="Times New Roman" w:hAnsi="Times New Roman"/>
                <w:bCs/>
              </w:rPr>
              <w:t>, ПК </w:t>
            </w:r>
            <w:r w:rsidR="00B15AEA">
              <w:rPr>
                <w:rFonts w:ascii="Times New Roman" w:hAnsi="Times New Roman"/>
                <w:bCs/>
              </w:rPr>
              <w:t>7</w:t>
            </w:r>
            <w:r w:rsidR="00566E5E">
              <w:rPr>
                <w:rFonts w:ascii="Times New Roman" w:hAnsi="Times New Roman"/>
                <w:bCs/>
              </w:rPr>
              <w:t>.1, ПК </w:t>
            </w:r>
            <w:r w:rsidR="00B15AEA">
              <w:rPr>
                <w:rFonts w:ascii="Times New Roman" w:hAnsi="Times New Roman"/>
                <w:bCs/>
              </w:rPr>
              <w:t>7</w:t>
            </w:r>
            <w:r w:rsidR="00566E5E">
              <w:rPr>
                <w:rFonts w:ascii="Times New Roman" w:hAnsi="Times New Roman"/>
                <w:bCs/>
              </w:rPr>
              <w:t>.</w:t>
            </w:r>
            <w:r w:rsidR="00B15AEA">
              <w:rPr>
                <w:rFonts w:ascii="Times New Roman" w:hAnsi="Times New Roman"/>
                <w:bCs/>
              </w:rPr>
              <w:t>2</w:t>
            </w:r>
            <w:r w:rsidR="00566E5E">
              <w:rPr>
                <w:rFonts w:ascii="Times New Roman" w:hAnsi="Times New Roman"/>
                <w:bCs/>
              </w:rPr>
              <w:t>, ПК </w:t>
            </w:r>
            <w:r w:rsidR="00B15AEA">
              <w:rPr>
                <w:rFonts w:ascii="Times New Roman" w:hAnsi="Times New Roman"/>
                <w:bCs/>
              </w:rPr>
              <w:t>7.3</w:t>
            </w:r>
            <w:r w:rsidR="00566E5E">
              <w:rPr>
                <w:rFonts w:ascii="Times New Roman" w:hAnsi="Times New Roman"/>
                <w:bCs/>
              </w:rPr>
              <w:t>, ПК </w:t>
            </w:r>
            <w:r w:rsidR="00B15AEA">
              <w:rPr>
                <w:rFonts w:ascii="Times New Roman" w:hAnsi="Times New Roman"/>
                <w:bCs/>
              </w:rPr>
              <w:t>7</w:t>
            </w:r>
            <w:r w:rsidR="00566E5E">
              <w:rPr>
                <w:rFonts w:ascii="Times New Roman" w:hAnsi="Times New Roman"/>
                <w:bCs/>
              </w:rPr>
              <w:t>.</w:t>
            </w:r>
            <w:r w:rsidR="00B15AEA">
              <w:rPr>
                <w:rFonts w:ascii="Times New Roman" w:hAnsi="Times New Roman"/>
                <w:bCs/>
              </w:rPr>
              <w:t>4</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w:t>
            </w:r>
            <w:r w:rsidR="00566E5E">
              <w:rPr>
                <w:rFonts w:ascii="Times New Roman" w:hAnsi="Times New Roman"/>
                <w:bCs/>
              </w:rPr>
              <w:t> </w:t>
            </w:r>
            <w:r>
              <w:rPr>
                <w:rFonts w:ascii="Times New Roman" w:hAnsi="Times New Roman"/>
                <w:bCs/>
              </w:rPr>
              <w:t>01, ЛР</w:t>
            </w:r>
            <w:r w:rsidR="00566E5E">
              <w:rPr>
                <w:rFonts w:ascii="Times New Roman" w:hAnsi="Times New Roman"/>
                <w:bCs/>
              </w:rPr>
              <w:t> </w:t>
            </w:r>
            <w:r>
              <w:rPr>
                <w:rFonts w:ascii="Times New Roman" w:hAnsi="Times New Roman"/>
                <w:bCs/>
              </w:rPr>
              <w:t>11, ЛР</w:t>
            </w:r>
            <w:r w:rsidR="00566E5E">
              <w:rPr>
                <w:rFonts w:ascii="Times New Roman" w:hAnsi="Times New Roman"/>
                <w:bCs/>
              </w:rPr>
              <w:t> </w:t>
            </w:r>
            <w:r>
              <w:rPr>
                <w:rFonts w:ascii="Times New Roman" w:hAnsi="Times New Roman"/>
                <w:bCs/>
              </w:rPr>
              <w:t>19, ЛР</w:t>
            </w:r>
            <w:r w:rsidR="00566E5E">
              <w:rPr>
                <w:rFonts w:ascii="Times New Roman" w:hAnsi="Times New Roman"/>
                <w:bCs/>
              </w:rPr>
              <w:t> </w:t>
            </w:r>
            <w:r>
              <w:rPr>
                <w:rFonts w:ascii="Times New Roman" w:hAnsi="Times New Roman"/>
                <w:bCs/>
              </w:rPr>
              <w:t>20, ЛР</w:t>
            </w:r>
            <w:r w:rsidR="00566E5E">
              <w:rPr>
                <w:rFonts w:ascii="Times New Roman" w:hAnsi="Times New Roman"/>
                <w:bCs/>
              </w:rPr>
              <w:t> </w:t>
            </w:r>
            <w:r>
              <w:rPr>
                <w:rFonts w:ascii="Times New Roman" w:hAnsi="Times New Roman"/>
                <w:bCs/>
              </w:rPr>
              <w:t>21</w:t>
            </w: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1.1</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Цель и задачи математики при освоении специальности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r>
              <w:rPr>
                <w:rFonts w:ascii="Times New Roman" w:hAnsi="Times New Roman"/>
                <w:b/>
                <w:bCs/>
              </w:rPr>
              <w:t xml:space="preserve">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color w:val="000000"/>
                <w:lang w:eastAsia="ru-RU"/>
              </w:rPr>
              <w:t xml:space="preserve">Знакомство с наукой математикой, ее практической значимостью и применением в практической деятельности, в повседневной жизни в таких областях как техника, экономика и др. Знакомство с целями и задачами, которые ставит перед собой человек при изучении математики и дальнейшем практическим применением полученных знаний при освоении специальности </w:t>
            </w:r>
            <w:r w:rsidRPr="00825583">
              <w:rPr>
                <w:rFonts w:ascii="Times New Roman" w:hAnsi="Times New Roman"/>
                <w:color w:val="000000"/>
              </w:rPr>
              <w:t>«Техническая эксплуатация и обслуживание электрического и электромеханического оборудования». Б</w:t>
            </w:r>
            <w:r w:rsidRPr="00825583">
              <w:rPr>
                <w:rFonts w:ascii="Times New Roman" w:hAnsi="Times New Roman"/>
                <w:bCs/>
              </w:rPr>
              <w:t>азовые знания и умения по математике в профессиональной и в повседневной деятельности.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 xml:space="preserve">Комбинированное занятие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Числа и вычисления. Выражения и преобразования</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над положительными и отрицательными числами, обыкновенными и десятичными дробями.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со степенями</w:t>
            </w:r>
            <w:r>
              <w:rPr>
                <w:rFonts w:ascii="Times New Roman" w:hAnsi="Times New Roman"/>
                <w:bCs/>
              </w:rPr>
              <w:t xml:space="preserve"> и корнями</w:t>
            </w:r>
            <w:r w:rsidRPr="00825583">
              <w:rPr>
                <w:rFonts w:ascii="Times New Roman" w:hAnsi="Times New Roman"/>
                <w:bCs/>
              </w:rPr>
              <w:t>, формулы сокращенного умножения.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Геометрия на плоскости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Виды плоских фигур и их площадь.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Практико-ориентированные задачи в курсе геометрии на плоскости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№1.</w:t>
            </w:r>
            <w:r w:rsidRPr="00825583">
              <w:rPr>
                <w:rFonts w:ascii="Times New Roman" w:hAnsi="Times New Roman"/>
                <w:bCs/>
              </w:rPr>
              <w:t xml:space="preserve"> </w:t>
            </w:r>
            <w:r>
              <w:rPr>
                <w:rFonts w:ascii="Times New Roman" w:hAnsi="Times New Roman"/>
                <w:bCs/>
              </w:rPr>
              <w:t>Решение п</w:t>
            </w:r>
            <w:r w:rsidRPr="00825583">
              <w:rPr>
                <w:rFonts w:ascii="Times New Roman" w:hAnsi="Times New Roman"/>
                <w:bCs/>
              </w:rPr>
              <w:t>рактико-ориентированны</w:t>
            </w:r>
            <w:r>
              <w:rPr>
                <w:rFonts w:ascii="Times New Roman" w:hAnsi="Times New Roman"/>
                <w:bCs/>
              </w:rPr>
              <w:t>х</w:t>
            </w:r>
            <w:r w:rsidRPr="00825583">
              <w:rPr>
                <w:rFonts w:ascii="Times New Roman" w:hAnsi="Times New Roman"/>
                <w:bCs/>
              </w:rPr>
              <w:t xml:space="preserve"> задач</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sidRPr="00825583">
              <w:rPr>
                <w:rFonts w:ascii="Times New Roman" w:hAnsi="Times New Roman"/>
                <w:bCs/>
                <w:i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 xml:space="preserve">Тема 1.4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Процентные вычисления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Простые проценты, разные способы их вычисления. Сложные проценты</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Cs/>
              </w:rPr>
              <w:t xml:space="preserve"> Решение задач на нахождение процентов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Уравнения и неравенства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Линейные, квадратные, дробно-линейные уравнения и неравенства</w:t>
            </w:r>
            <w:r>
              <w:rPr>
                <w:rFonts w:ascii="Times New Roman" w:hAnsi="Times New Roman"/>
                <w:bCs/>
              </w:rPr>
              <w:t>.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№3.</w:t>
            </w:r>
            <w:r>
              <w:rPr>
                <w:rFonts w:ascii="Times New Roman" w:hAnsi="Times New Roman"/>
                <w:bCs/>
              </w:rPr>
              <w:t xml:space="preserve"> Решение уравнений</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w:t>
            </w:r>
            <w:r>
              <w:rPr>
                <w:rFonts w:ascii="Times New Roman" w:hAnsi="Times New Roman"/>
                <w:b/>
                <w:bCs/>
              </w:rPr>
              <w:t>4</w:t>
            </w:r>
            <w:r w:rsidRPr="003F190A">
              <w:rPr>
                <w:rFonts w:ascii="Times New Roman" w:hAnsi="Times New Roman"/>
                <w:b/>
                <w:bCs/>
              </w:rPr>
              <w:t>.</w:t>
            </w:r>
            <w:r>
              <w:rPr>
                <w:rFonts w:ascii="Times New Roman" w:hAnsi="Times New Roman"/>
                <w:bCs/>
              </w:rPr>
              <w:t xml:space="preserve"> Решение неравенств</w:t>
            </w:r>
          </w:p>
        </w:tc>
        <w:tc>
          <w:tcPr>
            <w:tcW w:w="443" w:type="pct"/>
            <w:shd w:val="clear" w:color="auto" w:fill="auto"/>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1.6</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566E5E" w:rsidRDefault="00566E5E"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1.7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Входной контроль</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Вычисления и преобразования. Уравнения и неравенства. Геометрия на плоскости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Контрольная работа №1.</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491"/>
        </w:trPr>
        <w:tc>
          <w:tcPr>
            <w:tcW w:w="3994" w:type="pct"/>
            <w:gridSpan w:val="2"/>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rPr>
              <w:t>Раздел 2. Комплексные числа</w:t>
            </w:r>
          </w:p>
        </w:tc>
        <w:tc>
          <w:tcPr>
            <w:tcW w:w="443" w:type="pct"/>
            <w:shd w:val="clear" w:color="auto" w:fill="auto"/>
            <w:vAlign w:val="center"/>
          </w:tcPr>
          <w:p w:rsidR="008F623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6</w:t>
            </w:r>
          </w:p>
        </w:tc>
        <w:tc>
          <w:tcPr>
            <w:tcW w:w="563" w:type="pct"/>
            <w:vMerge w:val="restar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2.1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Комплексные числа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r>
              <w:rPr>
                <w:rFonts w:ascii="Times New Roman" w:hAnsi="Times New Roman"/>
                <w:bCs/>
              </w:rPr>
              <w:t xml:space="preserve">.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2.2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Применение комплексных чисел</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Выполнение расчетов с помощью комплексных чисел. Примеры использования комплексных чисел</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5</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 xml:space="preserve">Выполнение </w:t>
            </w:r>
            <w:r>
              <w:rPr>
                <w:rFonts w:ascii="Times New Roman" w:hAnsi="Times New Roman"/>
                <w:bCs/>
              </w:rPr>
              <w:t>действий</w:t>
            </w:r>
            <w:r w:rsidRPr="00825583">
              <w:rPr>
                <w:rFonts w:ascii="Times New Roman" w:hAnsi="Times New Roman"/>
                <w:bCs/>
              </w:rPr>
              <w:t xml:space="preserve"> с комплексны</w:t>
            </w:r>
            <w:r>
              <w:rPr>
                <w:rFonts w:ascii="Times New Roman" w:hAnsi="Times New Roman"/>
                <w:bCs/>
              </w:rPr>
              <w:t xml:space="preserve">ми </w:t>
            </w:r>
            <w:r w:rsidRPr="00825583">
              <w:rPr>
                <w:rFonts w:ascii="Times New Roman" w:hAnsi="Times New Roman"/>
                <w:bCs/>
              </w:rPr>
              <w:t>чисел</w:t>
            </w:r>
            <w:r>
              <w:rPr>
                <w:rFonts w:ascii="Times New Roman" w:hAnsi="Times New Roman"/>
                <w:bCs/>
              </w:rPr>
              <w:t>ами</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6</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Выполнение расчетов с помощью комплексных чисел.</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485"/>
        </w:trPr>
        <w:tc>
          <w:tcPr>
            <w:tcW w:w="3994" w:type="pct"/>
            <w:gridSpan w:val="2"/>
            <w:shd w:val="clear" w:color="auto" w:fill="auto"/>
            <w:vAlign w:val="center"/>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3. Степени и корни. Степенная функция</w:t>
            </w:r>
          </w:p>
        </w:tc>
        <w:tc>
          <w:tcPr>
            <w:tcW w:w="443" w:type="pct"/>
            <w:shd w:val="clear" w:color="auto" w:fill="auto"/>
            <w:vAlign w:val="center"/>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w:t>
            </w:r>
            <w:r>
              <w:rPr>
                <w:rFonts w:ascii="Times New Roman" w:hAnsi="Times New Roman"/>
                <w:bCs/>
              </w:rPr>
              <w:t xml:space="preserve">7,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566E5E">
              <w:rPr>
                <w:rFonts w:ascii="Times New Roman" w:hAnsi="Times New Roman"/>
                <w:bCs/>
              </w:rPr>
              <w:t>,</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C66341">
        <w:trPr>
          <w:trHeight w:val="117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Степенная функция, ее свойства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Понятие корня n-ой степени из действительного числа. Функции </w:t>
            </w:r>
            <m:oMath>
              <m:r>
                <m:rPr>
                  <m:sty m:val="p"/>
                </m:rPr>
                <w:rPr>
                  <w:rFonts w:ascii="Cambria Math" w:hAnsi="Times New Roman"/>
                </w:rPr>
                <m:t xml:space="preserve"> </m:t>
              </m:r>
              <m:r>
                <m:rPr>
                  <m:sty m:val="p"/>
                </m:rPr>
                <w:rPr>
                  <w:rFonts w:ascii="Cambria Math" w:hAnsi="Times New Roman"/>
                </w:rPr>
                <m:t>у</m:t>
              </m:r>
              <m:r>
                <m:rPr>
                  <m:sty m:val="p"/>
                </m:rPr>
                <w:rPr>
                  <w:rFonts w:ascii="Cambria Math" w:hAnsi="Times New Roman"/>
                </w:rPr>
                <m:t>=</m:t>
              </m:r>
              <m:rad>
                <m:radPr>
                  <m:ctrlPr>
                    <w:rPr>
                      <w:rFonts w:ascii="Cambria Math" w:hAnsi="Times New Roman"/>
                      <w:bCs/>
                    </w:rPr>
                  </m:ctrlPr>
                </m:radPr>
                <m:deg>
                  <m:r>
                    <m:rPr>
                      <m:sty m:val="p"/>
                    </m:rPr>
                    <w:rPr>
                      <w:rFonts w:ascii="Cambria Math" w:hAnsi="Times New Roman"/>
                      <w:lang w:val="en-US"/>
                    </w:rPr>
                    <m:t>n</m:t>
                  </m:r>
                </m:deg>
                <m:e>
                  <m:r>
                    <m:rPr>
                      <m:sty m:val="p"/>
                    </m:rPr>
                    <w:rPr>
                      <w:rFonts w:ascii="Cambria Math" w:hAnsi="Times New Roman"/>
                    </w:rPr>
                    <m:t>x</m:t>
                  </m:r>
                </m:e>
              </m:rad>
            </m:oMath>
            <w:r w:rsidRPr="00825583">
              <w:rPr>
                <w:rFonts w:ascii="Times New Roman" w:hAnsi="Times New Roman"/>
                <w:bCs/>
              </w:rPr>
              <w:t xml:space="preserve">  их свойства и графики. Свойства корня n-ой степени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7D5EF6">
              <w:rPr>
                <w:rFonts w:ascii="Times New Roman" w:hAnsi="Times New Roman"/>
                <w:b/>
                <w:bCs/>
                <w:i/>
              </w:rPr>
              <w:t>Комбинированное занятие</w:t>
            </w:r>
            <w:r w:rsidRPr="003F190A">
              <w:rPr>
                <w:rFonts w:ascii="Times New Roman" w:hAnsi="Times New Roman"/>
                <w:b/>
                <w:bCs/>
                <w:i/>
              </w:rPr>
              <w:t xml:space="preserve">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83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выражений с корнями n-ой степени</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Преобразование иррациональных выражений</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Свойства степени с рациональным и действительным показателями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степени с любым рациональным показателем. Степенные функции, их свойства и графики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иррациональных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Равносильность иррациональных уравнений и неравенств. Методы их решения. Решение иррациональных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3.5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Степени и корни. Степенная функция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Определение степенной функции. Использование ее свойств при решении уравнений и неравенств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382"/>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4. Показательная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566E5E">
              <w:rPr>
                <w:rFonts w:ascii="Times New Roman" w:hAnsi="Times New Roman"/>
                <w:bCs/>
              </w:rPr>
              <w:t>,</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Показательная функция, ее свойства</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показательных уравнений и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7</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w:t>
            </w:r>
          </w:p>
        </w:tc>
        <w:tc>
          <w:tcPr>
            <w:tcW w:w="443" w:type="pct"/>
            <w:tcBorders>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E35CC8"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показательных уравнений</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Решение систем показательных уравнений</w:t>
            </w:r>
            <w:r>
              <w:rPr>
                <w:rFonts w:ascii="Times New Roman" w:hAnsi="Times New Roman"/>
                <w:bCs/>
              </w:rPr>
              <w:t>, различные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4.4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Показательная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 и неравенств</w:t>
            </w:r>
          </w:p>
        </w:tc>
        <w:tc>
          <w:tcPr>
            <w:tcW w:w="443" w:type="pct"/>
            <w:tcBorders>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№3.</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5. Логарифмы. Логарифмическая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24</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1012"/>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 числа. Десятичный и натуральный логарифмы, число е</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 числа. Десятичный и натуральный логарифмы, число е</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Свойства логарифмов. Операция логарифмирования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Свойства логарифмов. Операция логарифмирования.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0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9</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Использование свойств логарифмов при выполнении вычислений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5.3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Логарифмическая функция, ее свойства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Логарифмическая функция и ее свойства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3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10</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szCs w:val="24"/>
              </w:rPr>
              <w:t>Построение графика и изучение свойств логарифмической функции.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1285"/>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5.4</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логарифмических уравнений и неравенств</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48"/>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11</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Ре</w:t>
            </w:r>
            <w:r>
              <w:rPr>
                <w:rFonts w:ascii="Times New Roman" w:hAnsi="Times New Roman"/>
                <w:szCs w:val="24"/>
              </w:rPr>
              <w:t>шение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79"/>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12</w:t>
            </w:r>
            <w:r w:rsidRPr="003A13BE">
              <w:rPr>
                <w:rFonts w:ascii="Times New Roman" w:hAnsi="Times New Roman"/>
                <w:b/>
                <w:bCs/>
              </w:rPr>
              <w:t>.</w:t>
            </w:r>
            <w:r>
              <w:rPr>
                <w:rFonts w:ascii="Times New Roman" w:hAnsi="Times New Roman"/>
                <w:b/>
                <w:bCs/>
              </w:rPr>
              <w:t xml:space="preserve"> </w:t>
            </w:r>
            <w:r>
              <w:rPr>
                <w:rFonts w:ascii="Times New Roman" w:hAnsi="Times New Roman"/>
                <w:szCs w:val="24"/>
              </w:rPr>
              <w:t>Решение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1032"/>
        </w:trPr>
        <w:tc>
          <w:tcPr>
            <w:tcW w:w="1006" w:type="pct"/>
            <w:vMerge w:val="restart"/>
            <w:tcBorders>
              <w:top w:val="single" w:sz="4" w:space="0" w:color="000000"/>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5.5</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логарифмических уравнений</w:t>
            </w: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Алгоритм решения системы уравнений. Равносильность логарифмических уравнений и неравенств</w:t>
            </w:r>
          </w:p>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012864">
        <w:trPr>
          <w:trHeight w:val="214"/>
        </w:trPr>
        <w:tc>
          <w:tcPr>
            <w:tcW w:w="1006" w:type="pct"/>
            <w:vMerge/>
            <w:tcBorders>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3</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w:t>
            </w:r>
            <w:r w:rsidRPr="00825583">
              <w:rPr>
                <w:rFonts w:ascii="Times New Roman" w:hAnsi="Times New Roman"/>
                <w:bCs/>
              </w:rPr>
              <w:t>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267"/>
        </w:trPr>
        <w:tc>
          <w:tcPr>
            <w:tcW w:w="1006" w:type="pct"/>
            <w:vMerge/>
            <w:tcBorders>
              <w:left w:val="single" w:sz="4" w:space="0" w:color="000000"/>
              <w:bottom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4</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Логарифмы в природе и технике </w:t>
            </w:r>
          </w:p>
        </w:tc>
        <w:tc>
          <w:tcPr>
            <w:tcW w:w="2988" w:type="pc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Применение логарифма. Логарифмическая спираль в природе. Ее математические свойства</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5.7</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Логарифмы. Логарифмическая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Логарифмическая функция. Решение простейших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28"/>
        </w:trPr>
        <w:tc>
          <w:tcPr>
            <w:tcW w:w="1006" w:type="pct"/>
            <w:vMerge/>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5</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w:t>
            </w:r>
            <w:r>
              <w:rPr>
                <w:rFonts w:ascii="Times New Roman" w:hAnsi="Times New Roman"/>
                <w:bCs/>
              </w:rPr>
              <w:t>задач с помощью логарифмов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№4.</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F623D" w:rsidRPr="00825583" w:rsidRDefault="008F623D" w:rsidP="00C66341">
            <w:pPr>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56A27">
        <w:trPr>
          <w:trHeight w:val="481"/>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5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6. Уравнения и неравенства</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566E5E">
              <w:rPr>
                <w:rFonts w:ascii="Times New Roman" w:hAnsi="Times New Roman"/>
                <w:bCs/>
              </w:rPr>
              <w:t>,</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1538"/>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Равносильность уравнений и неравенств. Общие методы решения</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Графический метод решения уравнений,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w:t>
            </w:r>
            <w:r w:rsidRPr="00825583">
              <w:rPr>
                <w:rFonts w:ascii="Times New Roman" w:hAnsi="Times New Roman"/>
                <w:bCs/>
              </w:rPr>
              <w:lastRenderedPageBreak/>
              <w:t>графический метод. Графический метод решения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lastRenderedPageBreak/>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16</w:t>
            </w:r>
            <w:r w:rsidRPr="003A13BE">
              <w:rPr>
                <w:rFonts w:ascii="Times New Roman" w:hAnsi="Times New Roman"/>
                <w:b/>
                <w:bCs/>
              </w:rPr>
              <w:t>.</w:t>
            </w:r>
            <w:r>
              <w:rPr>
                <w:rFonts w:ascii="Times New Roman" w:hAnsi="Times New Roman"/>
                <w:bCs/>
              </w:rPr>
              <w:t xml:space="preserve"> Решение уравнений и неравенств с помощью графиков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модулем</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17</w:t>
            </w:r>
            <w:r w:rsidRPr="003A13BE">
              <w:rPr>
                <w:rFonts w:ascii="Times New Roman" w:hAnsi="Times New Roman"/>
                <w:b/>
                <w:bCs/>
              </w:rPr>
              <w:t>.</w:t>
            </w:r>
            <w:r>
              <w:rPr>
                <w:rFonts w:ascii="Times New Roman" w:hAnsi="Times New Roman"/>
                <w:bCs/>
              </w:rPr>
              <w:t xml:space="preserve"> Решение уравнений и неравенств, содержащих модуль</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параметрами</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Знакомство с параметром. Простейшие уравнения и неравенства с параметром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88"/>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18</w:t>
            </w:r>
            <w:r w:rsidRPr="003A13BE">
              <w:rPr>
                <w:rFonts w:ascii="Times New Roman" w:hAnsi="Times New Roman"/>
                <w:b/>
                <w:bCs/>
              </w:rPr>
              <w:t>.</w:t>
            </w:r>
            <w:r>
              <w:rPr>
                <w:rFonts w:ascii="Times New Roman" w:hAnsi="Times New Roman"/>
                <w:bCs/>
              </w:rPr>
              <w:t xml:space="preserve"> Решение уравнений и неравенств с параметрами</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и решение профессиональных задач с помощью уравнений</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текстовых задач профессионального содержания</w:t>
            </w:r>
          </w:p>
        </w:tc>
        <w:tc>
          <w:tcPr>
            <w:tcW w:w="443" w:type="pct"/>
            <w:vMerge w:val="restar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313"/>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19</w:t>
            </w:r>
            <w:r w:rsidRPr="003A13BE">
              <w:rPr>
                <w:rFonts w:ascii="Times New Roman" w:hAnsi="Times New Roman"/>
                <w:b/>
                <w:bCs/>
              </w:rPr>
              <w:t>.</w:t>
            </w:r>
            <w:r>
              <w:rPr>
                <w:rFonts w:ascii="Times New Roman" w:hAnsi="Times New Roman"/>
                <w:bCs/>
              </w:rPr>
              <w:t xml:space="preserve"> Решение </w:t>
            </w:r>
            <w:r w:rsidRPr="00825583">
              <w:rPr>
                <w:rFonts w:ascii="Times New Roman" w:hAnsi="Times New Roman"/>
                <w:bCs/>
              </w:rPr>
              <w:t>задач с помощью уравнений</w:t>
            </w:r>
          </w:p>
        </w:tc>
        <w:tc>
          <w:tcPr>
            <w:tcW w:w="443"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Уравнения и неравенства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Общие методы решения уравнений. Уравнения и неравенства с модулем и с параметрами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1</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№22.</w:t>
            </w:r>
            <w:r>
              <w:rPr>
                <w:rFonts w:ascii="Times New Roman" w:hAnsi="Times New Roman"/>
                <w:bCs/>
              </w:rPr>
              <w:t xml:space="preserve"> Решение систем уравнений и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shd w:val="clear" w:color="auto" w:fill="auto"/>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bCs/>
              </w:rPr>
              <w:t>Раздел 7. Основы тригонометрии. Тригонометрические функции</w:t>
            </w:r>
          </w:p>
        </w:tc>
        <w:tc>
          <w:tcPr>
            <w:tcW w:w="443" w:type="pct"/>
            <w:shd w:val="clear" w:color="auto" w:fill="auto"/>
            <w:vAlign w:val="center"/>
          </w:tcPr>
          <w:p w:rsidR="00566E5E" w:rsidRPr="008A5708"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F31C62" w:rsidRPr="00825583" w:rsidTr="00F31C62">
        <w:trPr>
          <w:trHeight w:val="20"/>
        </w:trPr>
        <w:tc>
          <w:tcPr>
            <w:tcW w:w="1006" w:type="pct"/>
            <w:shd w:val="clear" w:color="auto" w:fill="auto"/>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 </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произвольного угла, числа. Радианная и градусная мера угла</w:t>
            </w:r>
          </w:p>
        </w:tc>
        <w:tc>
          <w:tcPr>
            <w:tcW w:w="2988" w:type="pct"/>
            <w:shd w:val="clear" w:color="auto" w:fill="auto"/>
          </w:tcPr>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F31C62">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p>
        </w:tc>
        <w:tc>
          <w:tcPr>
            <w:tcW w:w="443" w:type="pct"/>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7.2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Основные тригонометрические тождества.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Формулы приведения</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Тригонометрические тождества. Синус, косинус, тангенс и котангенс углов α и - α. Формулы приведения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3</w:t>
            </w:r>
            <w:r w:rsidRPr="003A13BE">
              <w:rPr>
                <w:rFonts w:ascii="Times New Roman" w:hAnsi="Times New Roman"/>
                <w:b/>
                <w:bCs/>
              </w:rPr>
              <w:t>.</w:t>
            </w:r>
            <w:r>
              <w:rPr>
                <w:rFonts w:ascii="Times New Roman" w:hAnsi="Times New Roman"/>
                <w:bCs/>
              </w:rPr>
              <w:t xml:space="preserve"> </w:t>
            </w:r>
            <w:r w:rsidRPr="006D5387">
              <w:rPr>
                <w:rFonts w:ascii="Times New Roman" w:hAnsi="Times New Roman"/>
                <w:szCs w:val="24"/>
              </w:rPr>
              <w:t>Практическое применение формул приведения.</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7.3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Синус, косинус, тангенс </w:t>
            </w:r>
            <w:r w:rsidRPr="00825583">
              <w:rPr>
                <w:rFonts w:ascii="Times New Roman" w:hAnsi="Times New Roman"/>
                <w:bCs/>
              </w:rPr>
              <w:lastRenderedPageBreak/>
              <w:t>суммы и разности двух углов</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Синус и косинус двойного угла. Формулы половинного угла</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Сумма и разность синусов. Сумма и разность косинусов. Синус и косинус двойного угла. </w:t>
            </w:r>
            <w:r w:rsidRPr="00825583">
              <w:rPr>
                <w:rFonts w:ascii="Times New Roman" w:hAnsi="Times New Roman"/>
                <w:bCs/>
              </w:rPr>
              <w:lastRenderedPageBreak/>
              <w:t>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4</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Преобразования тригонометрических выражений</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7.4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Функции, их свойства. Способы задания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Область определения и множество значений функций. Чётность, нечётность, периодичность функций. Способы задания функций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7.5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их свойства и графики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Область определения и множество значений тригонометрических функций. </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Чётность, нечётность, периодичность тригонометрических функций.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Свойства и графики функций </w:t>
            </w:r>
            <w:r w:rsidRPr="00935725">
              <w:rPr>
                <w:rFonts w:ascii="Times New Roman" w:hAnsi="Times New Roman"/>
                <w:bCs/>
                <w:i/>
              </w:rPr>
              <w:t>y</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cosx, y</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sinx,</w:t>
            </w:r>
            <w:r>
              <w:rPr>
                <w:rFonts w:ascii="Times New Roman" w:hAnsi="Times New Roman"/>
                <w:bCs/>
                <w:i/>
              </w:rPr>
              <w:t xml:space="preserve"> y </w:t>
            </w:r>
            <w:r w:rsidRPr="00935725">
              <w:rPr>
                <w:rFonts w:ascii="Times New Roman" w:hAnsi="Times New Roman"/>
                <w:bCs/>
                <w:i/>
              </w:rPr>
              <w:t>=</w:t>
            </w:r>
            <w:r>
              <w:rPr>
                <w:rFonts w:ascii="Times New Roman" w:hAnsi="Times New Roman"/>
                <w:bCs/>
                <w:i/>
              </w:rPr>
              <w:t> </w:t>
            </w:r>
            <w:r w:rsidRPr="00935725">
              <w:rPr>
                <w:rFonts w:ascii="Times New Roman" w:hAnsi="Times New Roman"/>
                <w:bCs/>
                <w:i/>
              </w:rPr>
              <w:t>tgx, y</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 xml:space="preserve">сtgx. </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6D5387">
              <w:rPr>
                <w:rFonts w:ascii="Times New Roman" w:hAnsi="Times New Roman"/>
                <w:b/>
                <w:bCs/>
              </w:rPr>
              <w:t>Практическая работа №25.</w:t>
            </w:r>
            <w:r w:rsidRPr="006D5387">
              <w:rPr>
                <w:rFonts w:ascii="Times New Roman" w:hAnsi="Times New Roman"/>
                <w:bCs/>
              </w:rPr>
              <w:t xml:space="preserve"> </w:t>
            </w:r>
            <w:r w:rsidRPr="006D5387">
              <w:rPr>
                <w:rFonts w:ascii="Times New Roman" w:hAnsi="Times New Roman"/>
              </w:rPr>
              <w:t>Исследование свойств тригонометрических функций по графику</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718"/>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графиков тригонометрических функций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Сжатие и растяжение графиков тригонометрических функций. </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Преобразование графиков тригонометрических функций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20"/>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6</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Преобразование графиков тригонометрических функций</w:t>
            </w:r>
          </w:p>
        </w:tc>
        <w:tc>
          <w:tcPr>
            <w:tcW w:w="443" w:type="pct"/>
            <w:tcBorders>
              <w:bottom w:val="single" w:sz="4" w:space="0" w:color="000000" w:themeColor="text1"/>
            </w:tcBorders>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535"/>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7.7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Описание производственных процессов с помощью графиков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825583">
              <w:rPr>
                <w:rFonts w:ascii="Times New Roman" w:hAnsi="Times New Roman"/>
                <w:bCs/>
              </w:rPr>
              <w:t>Использование свойств тригонометрических функций в профессиональных задачах</w:t>
            </w:r>
          </w:p>
        </w:tc>
        <w:tc>
          <w:tcPr>
            <w:tcW w:w="443" w:type="pct"/>
            <w:shd w:val="clear" w:color="auto" w:fill="auto"/>
            <w:vAlign w:val="center"/>
          </w:tcPr>
          <w:p w:rsidR="006D5387" w:rsidRPr="00F31C62"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6D5387">
        <w:trPr>
          <w:trHeight w:val="347"/>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7</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7.8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Обратные тригонометрические функции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Обратные тригонометрические функции. Их свойства и графики</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327C1A">
        <w:trPr>
          <w:trHeight w:val="1771"/>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7.9 Тригонометрические уравнения и неравенства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Уравнение </w:t>
            </w:r>
            <w:r w:rsidRPr="00935725">
              <w:rPr>
                <w:rFonts w:ascii="Times New Roman" w:hAnsi="Times New Roman"/>
                <w:bCs/>
                <w:i/>
              </w:rPr>
              <w:t>cosх</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w:t>
            </w:r>
            <w:r w:rsidRPr="00825583">
              <w:rPr>
                <w:rFonts w:ascii="Times New Roman" w:hAnsi="Times New Roman"/>
                <w:bCs/>
              </w:rPr>
              <w:t xml:space="preserve"> Уравнение </w:t>
            </w:r>
            <w:r w:rsidRPr="00935725">
              <w:rPr>
                <w:rFonts w:ascii="Times New Roman" w:hAnsi="Times New Roman"/>
                <w:bCs/>
                <w:i/>
              </w:rPr>
              <w:t>sinx</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w:t>
            </w:r>
            <w:r w:rsidRPr="00825583">
              <w:rPr>
                <w:rFonts w:ascii="Times New Roman" w:hAnsi="Times New Roman"/>
                <w:bCs/>
              </w:rPr>
              <w:t xml:space="preserve"> Уравнение </w:t>
            </w:r>
            <w:r w:rsidRPr="00935725">
              <w:rPr>
                <w:rFonts w:ascii="Times New Roman" w:hAnsi="Times New Roman"/>
                <w:bCs/>
                <w:i/>
              </w:rPr>
              <w:t>tgx</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 сtgx</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w:t>
            </w:r>
            <w:r w:rsidRPr="00825583">
              <w:rPr>
                <w:rFonts w:ascii="Times New Roman" w:hAnsi="Times New Roman"/>
                <w:bCs/>
              </w:rPr>
              <w:t xml:space="preserve">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Простейшие тригонометрические неравенства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8</w:t>
            </w:r>
            <w:r w:rsidRPr="003A13BE">
              <w:rPr>
                <w:rFonts w:ascii="Times New Roman" w:hAnsi="Times New Roman"/>
                <w:b/>
                <w:bCs/>
              </w:rPr>
              <w:t>.</w:t>
            </w:r>
            <w:r>
              <w:rPr>
                <w:rFonts w:ascii="Times New Roman" w:hAnsi="Times New Roman"/>
                <w:bCs/>
              </w:rPr>
              <w:t xml:space="preserve"> Решение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7.10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тригонометрических уравнений</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Системы простейших тригонометрических уравнений</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327C1A">
        <w:trPr>
          <w:trHeight w:val="769"/>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7.11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основы тригонометрии. Тригонометрические функции</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Преобразование тригонометрических выражений. </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тригонометрических уравнений и неравенств в том числе с использованием свойств функций.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24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№5.</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8. Производная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производной. Формулы и правила дифференцирования</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30</w:t>
            </w:r>
            <w:r w:rsidRPr="003A13BE">
              <w:rPr>
                <w:rFonts w:ascii="Times New Roman" w:hAnsi="Times New Roman"/>
                <w:b/>
                <w:bCs/>
              </w:rPr>
              <w:t>.</w:t>
            </w:r>
            <w:r>
              <w:rPr>
                <w:rFonts w:ascii="Times New Roman" w:hAnsi="Times New Roman"/>
                <w:bCs/>
              </w:rPr>
              <w:t xml:space="preserve"> Нахождение производной по алгоритму</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8.2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суммы, разности произведения, частного</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Формулы дифференцирования. Правила дифференцирования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31</w:t>
            </w:r>
            <w:r w:rsidRPr="003A13BE">
              <w:rPr>
                <w:rFonts w:ascii="Times New Roman" w:hAnsi="Times New Roman"/>
                <w:b/>
                <w:bCs/>
              </w:rPr>
              <w:t>.</w:t>
            </w:r>
            <w:r>
              <w:rPr>
                <w:rFonts w:ascii="Times New Roman" w:hAnsi="Times New Roman"/>
                <w:bCs/>
              </w:rPr>
              <w:t xml:space="preserve"> Нахождение производной по правилам дифференцирования</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8.3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тригонометрических функций. Производная сложной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сложной функции. Производная тригонометрических функций. Производная сложной функции</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32</w:t>
            </w:r>
            <w:r w:rsidRPr="003A13BE">
              <w:rPr>
                <w:rFonts w:ascii="Times New Roman" w:hAnsi="Times New Roman"/>
                <w:b/>
                <w:bCs/>
              </w:rPr>
              <w:t>.</w:t>
            </w:r>
            <w:r>
              <w:rPr>
                <w:rFonts w:ascii="Times New Roman" w:hAnsi="Times New Roman"/>
                <w:bCs/>
              </w:rPr>
              <w:t xml:space="preserve"> Нахождение производной сложной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8.4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 непрерывности функции. Метод интервалов</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33</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Решени</w:t>
            </w:r>
            <w:r>
              <w:rPr>
                <w:rFonts w:ascii="Times New Roman" w:hAnsi="Times New Roman"/>
                <w:bCs/>
              </w:rPr>
              <w:t>е</w:t>
            </w:r>
            <w:r w:rsidRPr="00825583">
              <w:rPr>
                <w:rFonts w:ascii="Times New Roman" w:hAnsi="Times New Roman"/>
                <w:bCs/>
              </w:rPr>
              <w:t xml:space="preserve"> неравенств методом интервалов</w:t>
            </w:r>
            <w:r>
              <w:rPr>
                <w:rFonts w:ascii="Times New Roman" w:hAnsi="Times New Roman"/>
                <w:bCs/>
              </w:rPr>
              <w:t xml:space="preserve"> с помощью производной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8.5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Геометрический и </w:t>
            </w:r>
            <w:r w:rsidRPr="00825583">
              <w:rPr>
                <w:rFonts w:ascii="Times New Roman" w:hAnsi="Times New Roman"/>
                <w:bCs/>
              </w:rPr>
              <w:lastRenderedPageBreak/>
              <w:t>физический смысл производной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производной функции – угловой коэффициент касательной к </w:t>
            </w:r>
            <w:r w:rsidRPr="00825583">
              <w:rPr>
                <w:rFonts w:ascii="Times New Roman" w:hAnsi="Times New Roman"/>
                <w:bCs/>
              </w:rPr>
              <w:lastRenderedPageBreak/>
              <w:t>графику функции в точке. Уравнение касательной к графику функции. Алгоритм составления уравнения касательной к графику функции y=f(x)</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34</w:t>
            </w:r>
            <w:r w:rsidRPr="003A13BE">
              <w:rPr>
                <w:rFonts w:ascii="Times New Roman" w:hAnsi="Times New Roman"/>
                <w:b/>
                <w:bCs/>
              </w:rPr>
              <w:t>.</w:t>
            </w:r>
            <w:r>
              <w:rPr>
                <w:rFonts w:ascii="Times New Roman" w:hAnsi="Times New Roman"/>
                <w:bCs/>
              </w:rPr>
              <w:t xml:space="preserve"> Нахождение уравнения касательной к графику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Физический смысл производной в профессиональных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 xml:space="preserve">Физический (механический) смысл производной – мгновенная скорость в момент времени </w:t>
            </w:r>
            <w:r w:rsidRPr="008F623D">
              <w:rPr>
                <w:rFonts w:ascii="Times New Roman" w:hAnsi="Times New Roman"/>
                <w:bCs/>
                <w:i/>
              </w:rPr>
              <w:t>t: v = S′ (t)</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A2174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35</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8.7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Монотонность функции. Точки экстремума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8.8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Исследование функций и построение графиков  </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Исследование функции на монотонность и построение графиков.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8.9 Наибольшее и наименьшее значения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Нахождение наибольшего и наименьшего значений функций, построение графиков многочленов с использованием аппарата математического анализа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8.10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Нахождение оптимального результата с помощью производной в практических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Наименьшее и наибольшее значение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335308">
        <w:trPr>
          <w:trHeight w:val="269"/>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промежутков монотонности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точек экстремума</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63577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8</w:t>
            </w:r>
            <w:r w:rsidRPr="0028472D">
              <w:rPr>
                <w:rFonts w:ascii="Times New Roman" w:hAnsi="Times New Roman"/>
                <w:b/>
                <w:bCs/>
              </w:rPr>
              <w:t>.</w:t>
            </w:r>
            <w:r w:rsidRPr="0028472D">
              <w:rPr>
                <w:rFonts w:ascii="Times New Roman" w:hAnsi="Times New Roman"/>
                <w:bCs/>
              </w:rPr>
              <w:t xml:space="preserve"> Решение профессиональных задач</w:t>
            </w:r>
            <w:r>
              <w:rPr>
                <w:rFonts w:ascii="Times New Roman" w:hAnsi="Times New Roman"/>
                <w:bCs/>
              </w:rPr>
              <w:t xml:space="preserve"> на наибольшее и наименьшее значение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Производная функции, ее применение</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Формулы и правила дифференцирования. Исследование функций с помощью производной. Наибольшее и наименьшее значения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№6.</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C77D05" w:rsidRDefault="00C77D05"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635776" w:rsidRPr="00825583" w:rsidTr="00C66341">
        <w:trPr>
          <w:trHeight w:val="113"/>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lastRenderedPageBreak/>
              <w:t>Раздел 9. Первообразная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35308" w:rsidRPr="00825583" w:rsidTr="00C77D05">
        <w:trPr>
          <w:trHeight w:val="1417"/>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9.1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Первообразная функции. Правила нахождения первообразных</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327C1A">
        <w:trPr>
          <w:trHeight w:val="1538"/>
        </w:trPr>
        <w:tc>
          <w:tcPr>
            <w:tcW w:w="1006" w:type="pct"/>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Площадь криволинейной трапеции. Формула Ньютона – Лейбница</w:t>
            </w: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79"/>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9.3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Неопределенный и определенный интегралы</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неопределенного интеграла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1012"/>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9.4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определенном интеграле как площади криволинейной трапеции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69"/>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9.5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Определенный интеграл в жизни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Формула Ньютона - Лейбница.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задач на применение интеграла для вычисления физических величин и площадей</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C77D05" w:rsidRPr="00825583" w:rsidTr="00C77D05">
        <w:trPr>
          <w:trHeight w:val="20"/>
        </w:trPr>
        <w:tc>
          <w:tcPr>
            <w:tcW w:w="1006" w:type="pct"/>
            <w:vMerge/>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№3</w:t>
            </w:r>
            <w:r>
              <w:rPr>
                <w:rFonts w:ascii="Times New Roman" w:hAnsi="Times New Roman"/>
                <w:b/>
                <w:bCs/>
              </w:rPr>
              <w:t>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 задач на вычисления физических величин и площадей</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335308" w:rsidRPr="00825583" w:rsidTr="00327C1A">
        <w:trPr>
          <w:trHeight w:val="516"/>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9.6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Первообразная функции, ее применение</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Первообразная функции. Правила нахождения первообразных. Ее применение</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vMerge/>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w:t>
            </w:r>
            <w:r>
              <w:rPr>
                <w:rFonts w:ascii="Times New Roman" w:hAnsi="Times New Roman"/>
                <w:b/>
                <w:bCs/>
              </w:rPr>
              <w:t>40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1006" w:type="pct"/>
            <w:vMerge/>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№7.</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Раздел 10 Прямые и плоскости в пространстве</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77D05"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16</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C77D05"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 xml:space="preserve">ПК 1.3, ПК 1.4, ПК 1.5, ПК 1.6, ПК 1.9, ПК 6.1, </w:t>
            </w:r>
            <w:r>
              <w:rPr>
                <w:rFonts w:ascii="Times New Roman" w:hAnsi="Times New Roman"/>
                <w:bCs/>
              </w:rPr>
              <w:lastRenderedPageBreak/>
              <w:t>ПК 6.2, ПК 7.1, ПК 7.2, ПК 7.3, ПК 7.4</w:t>
            </w:r>
            <w:r w:rsidR="00C77D05">
              <w:rPr>
                <w:rFonts w:ascii="Times New Roman" w:hAnsi="Times New Roman"/>
                <w:bCs/>
              </w:rPr>
              <w:t xml:space="preserve">, </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10.1.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стереометрии. Расположение прямых 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10.2.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10.3. Перпендикулярность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Расстояния в пространстве</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взаимное расположение прямой и плоскости</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10.4.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Теорема о трех перпендикулярах</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Теорема о трех перпендикулярах. Доказательство. Угол между прямой и плоскостью. Угол между плоскостями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10.5.</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Параллельные, перпендикулярные, скрещивающиеся прямые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 xml:space="preserve">Профессионально-ориентированное содержание </w:t>
            </w:r>
            <w:r w:rsidRPr="003A13BE">
              <w:rPr>
                <w:rFonts w:ascii="Times New Roman" w:hAnsi="Times New Roman"/>
                <w:b/>
                <w:lang w:eastAsia="ru-RU"/>
              </w:rPr>
              <w:t>(содержание прикладного модуля)</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9D328D" w:rsidRPr="00825583" w:rsidTr="009D328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43</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i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10.6.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Прямые и плоскости в пространстве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Расположение прямых и плоскостей в пространстве. Перпендикулярность и параллельность прямых и плоскостей. Скрещивающиеся прямые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№8.</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9D328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rPr>
            </w:pPr>
          </w:p>
        </w:tc>
      </w:tr>
      <w:tr w:rsidR="009D328D"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11. Многогранники и тела вращения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38</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9D328D"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 xml:space="preserve">ПК 1.3, ПК 1.4, ПК 1.5, ПК 1.6, ПК 1.9, ПК 6.1, ПК 6.2, ПК 7.1, </w:t>
            </w:r>
            <w:r>
              <w:rPr>
                <w:rFonts w:ascii="Times New Roman" w:hAnsi="Times New Roman"/>
                <w:bCs/>
              </w:rPr>
              <w:lastRenderedPageBreak/>
              <w:t>ПК 7.2, ПК 7.3, ПК 7.4</w:t>
            </w:r>
            <w:r w:rsidR="009D328D">
              <w:rPr>
                <w:rFonts w:ascii="Times New Roman" w:hAnsi="Times New Roman"/>
                <w:bCs/>
              </w:rPr>
              <w:t xml:space="preserve">, </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9D328D"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Вершины, ребра, грани многогранника</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многогранника. Его элементы: вершины, ребра, грани. Диагональ. Сечение. Выпуклые и невыпуклые многогранники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11.2</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Призма, ее составляющие, сечение. Прямая и </w:t>
            </w:r>
            <w:r w:rsidRPr="00825583">
              <w:rPr>
                <w:rFonts w:ascii="Times New Roman" w:hAnsi="Times New Roman"/>
                <w:bCs/>
              </w:rPr>
              <w:lastRenderedPageBreak/>
              <w:t>правильная призмы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призмы. Ее основания и боковые грани. Высота призмы. Прямая и наклонная призма. Правильная призма. Ее сечение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45</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призмы</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Параллелепипед, куб. Сечение куба, параллелепипеда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Параллелепипед, свойства прямоугольного параллелепипеда, куб. Сечение куба, параллелепипеда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46</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параллелепипеда</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Пирамида, ее составляющие, сечение. Правильная пирамида. Усеченная пирамида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Пирамида и ее элементы. Сечение пирамиды. Правильная пирамида. Усеченная пирамида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Боковая и полная поверхность призмы, пирамиды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Площадь боковой и полной поверхности призмы, пирамиды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47</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пирамиды</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11.6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Симметрия в кубе, параллелепипеде, призме, пирамиде</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Симметрия относительно точки, прямой, плоскости. Симметрия в кубе, параллелепипеде, призме, пирамиде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11.7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Примеры симметрий в профессии</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Симметрия в природе, архитектуре, технике, в быту</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48</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11.8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Правильные многогранники, их свойства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правильного многогранника. Свойства правильных многогранников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11.9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Цилиндр, его составляющие. Сечение цилиндра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Цилиндр и его элементы. Сечение цилиндра (параллельное основанию и оси). Развертка цилиндра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11.10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Конус, его составляющие. Сечение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Конус и его элементы. Сечение конуса (параллельное основанию и проходящее через вершину), конические сечения. Развертка конуса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9D328D"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9D328D">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11.11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Усеченный конус. Сечение усеченного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Усеченный конус. Его образующая и высота. Сечение усеченного конуса </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11.12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Шар и сфера, их сечения</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Шар и сфера. Взаимное расположение сферы и плоскости. Сечение шара, сферы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объеме тела. Отношение объемов подобных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Объемы и площади поверхностей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Объемы пирамиды и конуса. Объем шара. Площади поверхностей тел</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Комбинации многогранников и тел вращения</w:t>
            </w:r>
          </w:p>
        </w:tc>
        <w:tc>
          <w:tcPr>
            <w:tcW w:w="2988" w:type="pct"/>
            <w:tcBorders>
              <w:top w:val="single" w:sz="4" w:space="0" w:color="000000"/>
              <w:left w:val="single" w:sz="4" w:space="0" w:color="000000"/>
              <w:bottom w:val="single" w:sz="4" w:space="0" w:color="000000"/>
              <w:right w:val="single" w:sz="4" w:space="0" w:color="000000"/>
            </w:tcBorders>
            <w:hideMark/>
          </w:tcPr>
          <w:p w:rsidR="00D9664C"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Комбинации геометрических тел</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11.16</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Геометрические комбинации на практике</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Использование комбинаций многогранников и тел вращения в практико-ориентированных задачах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11.17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Многогранники и тела вращения</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Объемы и площади поверхности многогранников и тел вращения</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№9.</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12. Координаты и векторы</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 </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A0480C"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1.3, ПК 1.4, ПК 1.5, ПК 1.6, ПК 1.9, ПК 6.1, ПК 6.2, ПК 7.1, ПК 7.2, ПК 7.3, ПК 7.4</w:t>
            </w:r>
            <w:r w:rsidR="00A0480C">
              <w:rPr>
                <w:rFonts w:ascii="Times New Roman" w:hAnsi="Times New Roman"/>
                <w:bCs/>
              </w:rPr>
              <w:t>,</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12.1</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Декартовы координаты в пространстве. Расстояние между двумя точками. Координаты середины отрезка</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Декартовы координаты в пространстве. Простейшие задачи в координатах. Расстояние между двумя точками, координаты середины отрезка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задач в координатах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12.2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Векторы в пространстве.</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Угол между векторами. Скалярное произведение векторов</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w:t>
            </w:r>
            <w:r w:rsidRPr="003A13BE">
              <w:rPr>
                <w:rFonts w:ascii="Times New Roman" w:hAnsi="Times New Roman"/>
                <w:b/>
                <w:bCs/>
              </w:rPr>
              <w:t xml:space="preserve"> </w:t>
            </w:r>
            <w:r w:rsidRPr="003A13BE">
              <w:rPr>
                <w:rFonts w:ascii="Times New Roman" w:hAnsi="Times New Roman"/>
                <w:b/>
                <w:bCs/>
                <w:i/>
              </w:rPr>
              <w:t>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Выполнение действий над векторами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12.3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Практико-ориентированные задачи на координатной плоскости</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Координатная плоскость. Вычисление расстояний и площадей на плоскости. Количественные расчеты</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327C1A" w:rsidRPr="00825583" w:rsidTr="00327C1A">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Вычисление расстояний и площадей на плоскости</w:t>
            </w:r>
          </w:p>
        </w:tc>
        <w:tc>
          <w:tcPr>
            <w:tcW w:w="443" w:type="pct"/>
            <w:tcBorders>
              <w:top w:val="single" w:sz="4" w:space="0" w:color="000000"/>
              <w:left w:val="single" w:sz="4" w:space="0" w:color="000000"/>
              <w:right w:val="single" w:sz="4" w:space="0" w:color="000000"/>
            </w:tcBorders>
            <w:vAlign w:val="center"/>
          </w:tcPr>
          <w:p w:rsidR="00327C1A" w:rsidRPr="00825583" w:rsidRDefault="00327C1A"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12.4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Координаты и векторы</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практических задач</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№10.</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shd w:val="clear" w:color="auto" w:fill="auto"/>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rPr>
              <w:t>Раздел 13. Множества. Элементы теории графов</w:t>
            </w:r>
          </w:p>
        </w:tc>
        <w:tc>
          <w:tcPr>
            <w:tcW w:w="443" w:type="pct"/>
            <w:shd w:val="clear" w:color="auto" w:fill="auto"/>
            <w:vAlign w:val="center"/>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8</w:t>
            </w:r>
          </w:p>
        </w:tc>
        <w:tc>
          <w:tcPr>
            <w:tcW w:w="563" w:type="pct"/>
            <w:vMerge w:val="restart"/>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327C1A" w:rsidRPr="00825583" w:rsidTr="00327C1A">
        <w:trPr>
          <w:trHeight w:val="20"/>
        </w:trPr>
        <w:tc>
          <w:tcPr>
            <w:tcW w:w="1006" w:type="pc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Множества</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множества. Подмножество. Операции с множествами</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13.2</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Операции с множествами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Графы</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графа. Связный граф, дерево, цикл граф на плоскости</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58</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Построение графов</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13.4</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Множества, Графы и их применение</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Описание реальных ситуаций с помощью множеств. Применение графов к решению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Применение графов к решению задач</w:t>
            </w:r>
          </w:p>
        </w:tc>
        <w:tc>
          <w:tcPr>
            <w:tcW w:w="443" w:type="pc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№11.</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3994" w:type="pct"/>
            <w:gridSpan w:val="2"/>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14. Элементы комбинаторики, статистики и теории вероятностей</w:t>
            </w:r>
          </w:p>
        </w:tc>
        <w:tc>
          <w:tcPr>
            <w:tcW w:w="443" w:type="pct"/>
            <w:shd w:val="clear" w:color="auto" w:fill="auto"/>
            <w:vAlign w:val="center"/>
          </w:tcPr>
          <w:p w:rsidR="00327C1A"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327C1A" w:rsidRDefault="00B15AE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 xml:space="preserve">ПК 1.3, ПК 1.4, ПК 1.5, ПК 1.6, ПК 1.9, ПК 6.1, </w:t>
            </w:r>
            <w:r>
              <w:rPr>
                <w:rFonts w:ascii="Times New Roman" w:hAnsi="Times New Roman"/>
                <w:bCs/>
              </w:rPr>
              <w:lastRenderedPageBreak/>
              <w:t>ПК 6.2, ПК 7.1, ПК 7.2, ПК 7.3, ПК 7.4</w:t>
            </w:r>
            <w:r w:rsidR="00327C1A">
              <w:rPr>
                <w:rFonts w:ascii="Times New Roman" w:hAnsi="Times New Roman"/>
                <w:bCs/>
              </w:rPr>
              <w:t>,</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комбинаторики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Перестановки, размещения, сочетания. </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rPr>
              <w:t>.</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14.2 </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Событие, вероятность события. Сложение и </w:t>
            </w:r>
            <w:r w:rsidRPr="00825583">
              <w:rPr>
                <w:rFonts w:ascii="Times New Roman" w:hAnsi="Times New Roman"/>
                <w:bCs/>
              </w:rPr>
              <w:lastRenderedPageBreak/>
              <w:t>умножение вероятностей</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w:t>
            </w:r>
            <w:r w:rsidRPr="00825583">
              <w:rPr>
                <w:rFonts w:ascii="Times New Roman" w:hAnsi="Times New Roman"/>
                <w:bCs/>
              </w:rPr>
              <w:lastRenderedPageBreak/>
              <w:t>событий.</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14.3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Вероятность в профессиональных задачах </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Относительная частота события, свойство ее устойчивости. Статистическое определение вероятности. Оценка вероятности события</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012864">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14.4</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Дискретная случайная величина, закон ее распределения</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14.5</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Задачи математической статистики</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Вариационный ряд. Полигон частот и гистограмма. Статистические характеристики ряда наблюдаемых данных</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r w:rsidRPr="003A13BE">
              <w:rPr>
                <w:rFonts w:ascii="Times New Roman" w:hAnsi="Times New Roman"/>
                <w:b/>
                <w:bCs/>
                <w:i/>
              </w:rPr>
              <w:t xml:space="preserve">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14.6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таблиц и диаграмм на практике</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Первичная обработка статистических данных. Графическое их представление. Нахождение средних характеристик, наблюдаемых данных</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Обработка статистических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Нахождение средних характеристик, наблюдаемых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14.7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Элементы комбинаторики, статистики и теории вероятностей</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Элементы комбинаторики. Событие, вероятность события. Сложение и умножение вероятностей</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№12.</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Промежуточная аттестация (Экзамен)</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8</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
                <w:bCs/>
              </w:rPr>
              <w:t xml:space="preserve">Консультации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10</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Всего:</w:t>
            </w:r>
          </w:p>
        </w:tc>
        <w:tc>
          <w:tcPr>
            <w:tcW w:w="2988"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
                <w:bCs/>
              </w:rPr>
              <w:t>272</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bl>
    <w:p w:rsidR="00083A24" w:rsidRPr="00083A24" w:rsidRDefault="00083A24" w:rsidP="0008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p>
    <w:p w:rsidR="008F623D" w:rsidRDefault="008F623D" w:rsidP="001E559E">
      <w:pPr>
        <w:tabs>
          <w:tab w:val="left" w:pos="1080"/>
        </w:tabs>
        <w:autoSpaceDE w:val="0"/>
        <w:autoSpaceDN w:val="0"/>
        <w:adjustRightInd w:val="0"/>
        <w:spacing w:after="0" w:line="240" w:lineRule="auto"/>
        <w:ind w:firstLine="709"/>
        <w:jc w:val="both"/>
        <w:rPr>
          <w:rFonts w:ascii="Times New Roman" w:hAnsi="Times New Roman"/>
          <w:bCs/>
          <w:i/>
          <w:lang w:eastAsia="ru-RU"/>
        </w:rPr>
      </w:pPr>
    </w:p>
    <w:p w:rsidR="00E01B94" w:rsidRPr="00083A24" w:rsidRDefault="00E01B94" w:rsidP="001E559E">
      <w:pPr>
        <w:tabs>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Для характеристики уровня освоения учебного материала используются следующие обозначения:</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1. –</w:t>
      </w:r>
      <w:r w:rsidRPr="00083A24">
        <w:rPr>
          <w:rFonts w:ascii="Times New Roman" w:eastAsia="TimesNewRomanPSMT" w:hAnsi="Times New Roman"/>
          <w:sz w:val="24"/>
          <w:szCs w:val="24"/>
        </w:rPr>
        <w:tab/>
        <w:t>ознакомительный (узнавание ранее изученных объектов, свойств);</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2. –</w:t>
      </w:r>
      <w:r w:rsidRPr="00083A24">
        <w:rPr>
          <w:rFonts w:ascii="Times New Roman" w:eastAsia="TimesNewRomanPSMT" w:hAnsi="Times New Roman"/>
          <w:sz w:val="24"/>
          <w:szCs w:val="24"/>
        </w:rPr>
        <w:tab/>
        <w:t>репродуктивный (выполнение деятельности по образцу, инструкции или под руководством)</w:t>
      </w:r>
    </w:p>
    <w:p w:rsidR="00E01B94" w:rsidRPr="00083A24" w:rsidRDefault="00E01B94" w:rsidP="00C56A27">
      <w:pPr>
        <w:tabs>
          <w:tab w:val="left" w:pos="426"/>
          <w:tab w:val="left" w:pos="1080"/>
        </w:tabs>
        <w:autoSpaceDE w:val="0"/>
        <w:autoSpaceDN w:val="0"/>
        <w:adjustRightInd w:val="0"/>
        <w:spacing w:after="0" w:line="240" w:lineRule="auto"/>
        <w:ind w:firstLine="709"/>
        <w:jc w:val="both"/>
        <w:rPr>
          <w:rFonts w:ascii="Times New Roman" w:hAnsi="Times New Roman"/>
          <w:caps/>
          <w:sz w:val="24"/>
          <w:szCs w:val="24"/>
        </w:rPr>
      </w:pPr>
      <w:r w:rsidRPr="00083A24">
        <w:rPr>
          <w:rFonts w:ascii="Times New Roman" w:eastAsia="TimesNewRomanPSMT" w:hAnsi="Times New Roman"/>
          <w:sz w:val="24"/>
          <w:szCs w:val="24"/>
        </w:rPr>
        <w:t>3. –</w:t>
      </w:r>
      <w:r w:rsidRPr="00083A24">
        <w:rPr>
          <w:rFonts w:ascii="Times New Roman" w:eastAsia="TimesNewRomanPSMT" w:hAnsi="Times New Roman"/>
          <w:sz w:val="24"/>
          <w:szCs w:val="24"/>
        </w:rPr>
        <w:tab/>
        <w:t>продуктивный (планирование и самостоятельное выполнение деятельности, решение проблемных задач)</w:t>
      </w:r>
    </w:p>
    <w:p w:rsidR="00E01B94" w:rsidRPr="00083A24" w:rsidRDefault="00E01B94" w:rsidP="001A496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aps/>
          <w:color w:val="auto"/>
          <w:sz w:val="24"/>
          <w:szCs w:val="24"/>
        </w:rPr>
        <w:sectPr w:rsidR="00E01B94" w:rsidRPr="00083A24" w:rsidSect="00B03122">
          <w:pgSz w:w="16838" w:h="11906" w:orient="landscape"/>
          <w:pgMar w:top="1418" w:right="1134" w:bottom="851" w:left="1134" w:header="709" w:footer="709" w:gutter="0"/>
          <w:cols w:space="708"/>
          <w:docGrid w:linePitch="360"/>
        </w:sectPr>
      </w:pPr>
    </w:p>
    <w:p w:rsidR="00E01B94" w:rsidRPr="00083A24" w:rsidRDefault="00E01B94" w:rsidP="002234D6">
      <w:pPr>
        <w:pStyle w:val="13"/>
      </w:pPr>
      <w:bookmarkStart w:id="3" w:name="_Toc472937185"/>
      <w:r w:rsidRPr="00083A24">
        <w:lastRenderedPageBreak/>
        <w:t>3.условия реализации программы дисциплины</w:t>
      </w:r>
      <w:bookmarkEnd w:id="3"/>
    </w:p>
    <w:p w:rsidR="001E559E" w:rsidRPr="00083A24" w:rsidRDefault="001E559E" w:rsidP="001E559E">
      <w:pPr>
        <w:spacing w:after="0" w:line="240" w:lineRule="auto"/>
        <w:ind w:firstLine="709"/>
        <w:jc w:val="both"/>
        <w:rPr>
          <w:rFonts w:ascii="Times New Roman" w:hAnsi="Times New Roman"/>
          <w:b/>
          <w:sz w:val="24"/>
          <w:szCs w:val="24"/>
        </w:rPr>
      </w:pPr>
    </w:p>
    <w:p w:rsidR="00E01B94" w:rsidRPr="00766F3E" w:rsidRDefault="00E01B94" w:rsidP="001E559E">
      <w:pPr>
        <w:spacing w:after="0" w:line="240" w:lineRule="auto"/>
        <w:ind w:firstLine="709"/>
        <w:jc w:val="both"/>
        <w:rPr>
          <w:rFonts w:ascii="Times New Roman" w:hAnsi="Times New Roman"/>
          <w:b/>
          <w:sz w:val="24"/>
          <w:szCs w:val="24"/>
        </w:rPr>
      </w:pPr>
      <w:r w:rsidRPr="00766F3E">
        <w:rPr>
          <w:rFonts w:ascii="Times New Roman" w:hAnsi="Times New Roman"/>
          <w:b/>
          <w:sz w:val="24"/>
          <w:szCs w:val="24"/>
        </w:rPr>
        <w:t>3.1. Требования к минимальному материально-техническому обеспечению реализации общеобразовательной дисциплины</w:t>
      </w:r>
    </w:p>
    <w:p w:rsidR="001E559E" w:rsidRPr="00766F3E" w:rsidRDefault="001E559E" w:rsidP="001E559E">
      <w:pPr>
        <w:spacing w:after="0" w:line="240" w:lineRule="auto"/>
        <w:ind w:firstLine="709"/>
        <w:jc w:val="both"/>
        <w:rPr>
          <w:rFonts w:ascii="Times New Roman" w:hAnsi="Times New Roman"/>
          <w:b/>
          <w:szCs w:val="24"/>
        </w:rPr>
      </w:pPr>
    </w:p>
    <w:p w:rsidR="00E01B94" w:rsidRPr="00766F3E" w:rsidRDefault="00E01B94" w:rsidP="003977A2">
      <w:pPr>
        <w:pStyle w:val="af7"/>
        <w:rPr>
          <w:b w:val="0"/>
          <w:sz w:val="24"/>
        </w:rPr>
      </w:pPr>
      <w:r w:rsidRPr="00766F3E">
        <w:rPr>
          <w:b w:val="0"/>
          <w:sz w:val="24"/>
        </w:rPr>
        <w:t>Освоение  программы учебной дисциплины «</w:t>
      </w:r>
      <w:r w:rsidR="00995A40" w:rsidRPr="00766F3E">
        <w:rPr>
          <w:b w:val="0"/>
          <w:sz w:val="24"/>
        </w:rPr>
        <w:t>Математика</w:t>
      </w:r>
      <w:r w:rsidRPr="00766F3E">
        <w:rPr>
          <w:b w:val="0"/>
          <w:sz w:val="24"/>
        </w:rPr>
        <w:t xml:space="preserve">» </w:t>
      </w:r>
      <w:r w:rsidR="00995A40" w:rsidRPr="00766F3E">
        <w:rPr>
          <w:b w:val="0"/>
          <w:sz w:val="24"/>
        </w:rPr>
        <w:t xml:space="preserve">осуществляется на базе </w:t>
      </w:r>
      <w:r w:rsidRPr="00766F3E">
        <w:rPr>
          <w:b w:val="0"/>
          <w:sz w:val="24"/>
        </w:rPr>
        <w:t>учебно</w:t>
      </w:r>
      <w:r w:rsidR="00995A40" w:rsidRPr="00766F3E">
        <w:rPr>
          <w:b w:val="0"/>
          <w:sz w:val="24"/>
        </w:rPr>
        <w:t xml:space="preserve">го </w:t>
      </w:r>
      <w:r w:rsidRPr="00766F3E">
        <w:rPr>
          <w:b w:val="0"/>
          <w:sz w:val="24"/>
        </w:rPr>
        <w:t>кабинет</w:t>
      </w:r>
      <w:r w:rsidR="00995A40" w:rsidRPr="00766F3E">
        <w:rPr>
          <w:b w:val="0"/>
          <w:sz w:val="24"/>
        </w:rPr>
        <w:t>а</w:t>
      </w:r>
      <w:r w:rsidRPr="00766F3E">
        <w:rPr>
          <w:b w:val="0"/>
          <w:sz w:val="24"/>
        </w:rPr>
        <w:t xml:space="preserve"> общеобразовательных дисциплин.</w:t>
      </w:r>
    </w:p>
    <w:p w:rsidR="00E01B94" w:rsidRPr="00766F3E" w:rsidRDefault="00E01B94" w:rsidP="003977A2">
      <w:pPr>
        <w:pStyle w:val="af7"/>
        <w:rPr>
          <w:sz w:val="24"/>
        </w:rPr>
      </w:pPr>
      <w:r w:rsidRPr="00766F3E">
        <w:rPr>
          <w:sz w:val="24"/>
        </w:rPr>
        <w:t>Оборудование учебного кабинета:</w:t>
      </w:r>
    </w:p>
    <w:p w:rsidR="00E01B94" w:rsidRPr="00083A24" w:rsidRDefault="00E01B94" w:rsidP="00AE3B97">
      <w:pPr>
        <w:pStyle w:val="15"/>
      </w:pPr>
      <w:r w:rsidRPr="00083A24">
        <w:t>посадочные места по количеству студентов - 30;</w:t>
      </w:r>
    </w:p>
    <w:p w:rsidR="00E01B94" w:rsidRPr="00083A24" w:rsidRDefault="00E01B94" w:rsidP="00AE3B97">
      <w:pPr>
        <w:pStyle w:val="15"/>
      </w:pPr>
      <w:r w:rsidRPr="00083A24">
        <w:t>рабочее место преподавателя - 1;</w:t>
      </w:r>
    </w:p>
    <w:p w:rsidR="00995A40" w:rsidRPr="00083A24" w:rsidRDefault="00995A40" w:rsidP="00995A40">
      <w:pPr>
        <w:spacing w:after="0" w:line="240" w:lineRule="auto"/>
        <w:ind w:firstLine="709"/>
        <w:jc w:val="both"/>
        <w:rPr>
          <w:rFonts w:ascii="Times New Roman" w:hAnsi="Times New Roman"/>
          <w:sz w:val="24"/>
          <w:szCs w:val="24"/>
          <w:highlight w:val="yellow"/>
          <w:u w:val="single"/>
        </w:rPr>
      </w:pPr>
      <w:r w:rsidRPr="00083A24">
        <w:rPr>
          <w:rFonts w:ascii="Times New Roman" w:hAnsi="Times New Roman"/>
          <w:sz w:val="24"/>
          <w:szCs w:val="24"/>
          <w:u w:val="single"/>
        </w:rPr>
        <w:t>Макеты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многогранников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bCs/>
          <w:sz w:val="24"/>
          <w:szCs w:val="24"/>
          <w:u w:val="single"/>
        </w:rPr>
        <w:t>Плакаты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Степень с целым показателем. Свойства</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Показательная функция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Логарифмическая функция. Свойства логарифмов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Обратная функция</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sz w:val="24"/>
          <w:szCs w:val="24"/>
        </w:rPr>
        <w:t>Производная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Возрастание и убывание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Тригонометрия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Основные формулы тригонометрии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Система двух линейных неравенств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Первообразная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Правила нахождения первообразных</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Интеграл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площади криволинейной трапеции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Применение интеграла в физике</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объемов тел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Объемы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Методические пособия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разработки для выполнения практических заданий</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рекомендации по организации самостоятельной работы</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Презентации</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Двугранный угол</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Двугранный угол_Перпендикулярность плоскостей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Построение сечений_практика</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Правильные многогоранники</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iCs/>
          <w:sz w:val="24"/>
          <w:szCs w:val="24"/>
        </w:rPr>
        <w:t>Простейшие преобразования графиков функций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Тела вращения</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Теорема о трёх перпендикулярах</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Функции</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bCs/>
          <w:sz w:val="24"/>
          <w:szCs w:val="24"/>
        </w:rPr>
        <w:t>Элементы математической статистики</w:t>
      </w:r>
    </w:p>
    <w:p w:rsidR="00995A40" w:rsidRPr="00083A24" w:rsidRDefault="00995A40" w:rsidP="00995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u w:val="single"/>
        </w:rPr>
      </w:pPr>
      <w:r w:rsidRPr="00083A24">
        <w:rPr>
          <w:rFonts w:ascii="Times New Roman" w:hAnsi="Times New Roman"/>
          <w:bCs/>
          <w:sz w:val="24"/>
          <w:szCs w:val="24"/>
          <w:u w:val="single"/>
        </w:rPr>
        <w:t>Технические средства обучения</w:t>
      </w:r>
    </w:p>
    <w:p w:rsidR="00995A40" w:rsidRPr="00083A24" w:rsidRDefault="00995A40" w:rsidP="00995A40">
      <w:pPr>
        <w:tabs>
          <w:tab w:val="left" w:pos="3645"/>
        </w:tabs>
        <w:spacing w:after="0" w:line="240" w:lineRule="auto"/>
        <w:jc w:val="both"/>
        <w:rPr>
          <w:rFonts w:ascii="Times New Roman" w:hAnsi="Times New Roman"/>
          <w:bCs/>
          <w:sz w:val="24"/>
          <w:szCs w:val="24"/>
        </w:rPr>
      </w:pPr>
      <w:r w:rsidRPr="00083A24">
        <w:rPr>
          <w:rFonts w:ascii="Times New Roman" w:hAnsi="Times New Roman"/>
          <w:bCs/>
          <w:sz w:val="24"/>
          <w:szCs w:val="24"/>
        </w:rPr>
        <w:t>Компьютер</w:t>
      </w:r>
    </w:p>
    <w:p w:rsidR="00995A40" w:rsidRPr="00083A24" w:rsidRDefault="00995A40" w:rsidP="00995A40">
      <w:pPr>
        <w:tabs>
          <w:tab w:val="left" w:pos="3645"/>
        </w:tabs>
        <w:spacing w:after="0" w:line="240" w:lineRule="auto"/>
        <w:jc w:val="both"/>
        <w:rPr>
          <w:rFonts w:ascii="Times New Roman" w:hAnsi="Times New Roman"/>
          <w:bCs/>
          <w:sz w:val="24"/>
          <w:szCs w:val="24"/>
        </w:rPr>
      </w:pPr>
      <w:r w:rsidRPr="00083A24">
        <w:rPr>
          <w:rFonts w:ascii="Times New Roman" w:hAnsi="Times New Roman"/>
          <w:bCs/>
          <w:sz w:val="24"/>
          <w:szCs w:val="24"/>
        </w:rPr>
        <w:t>Мультимедиапроектор</w:t>
      </w:r>
    </w:p>
    <w:p w:rsidR="001E559E" w:rsidRPr="00083A24" w:rsidRDefault="001E559E" w:rsidP="001E559E">
      <w:pPr>
        <w:suppressAutoHyphens/>
        <w:autoSpaceDN w:val="0"/>
        <w:spacing w:after="0" w:line="240" w:lineRule="auto"/>
        <w:ind w:firstLine="709"/>
        <w:jc w:val="both"/>
        <w:textAlignment w:val="baseline"/>
        <w:rPr>
          <w:rFonts w:ascii="Times New Roman" w:hAnsi="Times New Roman"/>
          <w:b/>
          <w:sz w:val="24"/>
          <w:szCs w:val="24"/>
        </w:rPr>
      </w:pPr>
    </w:p>
    <w:p w:rsidR="002114E1" w:rsidRPr="00083A24" w:rsidRDefault="002114E1" w:rsidP="001E559E">
      <w:pPr>
        <w:suppressAutoHyphens/>
        <w:autoSpaceDN w:val="0"/>
        <w:spacing w:after="0" w:line="240" w:lineRule="auto"/>
        <w:ind w:firstLine="709"/>
        <w:jc w:val="both"/>
        <w:textAlignment w:val="baseline"/>
        <w:rPr>
          <w:rFonts w:ascii="Times New Roman" w:hAnsi="Times New Roman"/>
          <w:sz w:val="28"/>
          <w:szCs w:val="24"/>
        </w:rPr>
      </w:pPr>
    </w:p>
    <w:p w:rsidR="00E01B94" w:rsidRPr="00083A24" w:rsidRDefault="002114E1" w:rsidP="001E559E">
      <w:pPr>
        <w:suppressAutoHyphens/>
        <w:autoSpaceDN w:val="0"/>
        <w:spacing w:after="0" w:line="240" w:lineRule="auto"/>
        <w:ind w:firstLine="709"/>
        <w:jc w:val="both"/>
        <w:textAlignment w:val="baseline"/>
        <w:rPr>
          <w:rFonts w:ascii="Times New Roman" w:hAnsi="Times New Roman"/>
          <w:b/>
          <w:sz w:val="28"/>
          <w:szCs w:val="24"/>
        </w:rPr>
      </w:pPr>
      <w:r w:rsidRPr="00083A24">
        <w:rPr>
          <w:rFonts w:ascii="Times New Roman" w:hAnsi="Times New Roman"/>
          <w:sz w:val="28"/>
          <w:szCs w:val="24"/>
        </w:rPr>
        <w:br w:type="page"/>
      </w:r>
      <w:r w:rsidR="00E01B94" w:rsidRPr="00083A24">
        <w:rPr>
          <w:rFonts w:ascii="Times New Roman" w:hAnsi="Times New Roman"/>
          <w:b/>
          <w:sz w:val="28"/>
          <w:szCs w:val="24"/>
        </w:rPr>
        <w:lastRenderedPageBreak/>
        <w:t>3.2. Информационное обеспечение обучения</w:t>
      </w:r>
    </w:p>
    <w:p w:rsidR="00E01B94" w:rsidRPr="00083A24" w:rsidRDefault="00E01B94"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ind w:firstLine="709"/>
        <w:jc w:val="both"/>
        <w:rPr>
          <w:rFonts w:ascii="Times New Roman" w:hAnsi="Times New Roman"/>
          <w:b/>
          <w:bCs/>
          <w:sz w:val="28"/>
          <w:szCs w:val="24"/>
        </w:rPr>
      </w:pPr>
      <w:r w:rsidRPr="00083A24">
        <w:rPr>
          <w:rFonts w:ascii="Times New Roman" w:hAnsi="Times New Roman"/>
          <w:b/>
          <w:bCs/>
          <w:sz w:val="28"/>
          <w:szCs w:val="24"/>
        </w:rPr>
        <w:t>Перечень рекомендуемых учебных изданий, Интернет-ресурсов, дополнительной литературы</w:t>
      </w:r>
    </w:p>
    <w:p w:rsidR="001E559E" w:rsidRPr="00083A24" w:rsidRDefault="001E559E"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uppressAutoHyphens/>
        <w:autoSpaceDN w:val="0"/>
        <w:spacing w:after="0" w:line="240" w:lineRule="auto"/>
        <w:ind w:firstLine="709"/>
        <w:jc w:val="both"/>
        <w:textAlignment w:val="baseline"/>
        <w:rPr>
          <w:rFonts w:ascii="Times New Roman" w:hAnsi="Times New Roman"/>
          <w:b/>
          <w:bCs/>
          <w:sz w:val="24"/>
          <w:szCs w:val="24"/>
        </w:rPr>
      </w:pPr>
    </w:p>
    <w:p w:rsidR="00E01B94" w:rsidRPr="00083A24"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083A24">
        <w:rPr>
          <w:rFonts w:ascii="Times New Roman" w:hAnsi="Times New Roman"/>
          <w:b/>
          <w:bCs/>
          <w:sz w:val="24"/>
          <w:szCs w:val="24"/>
        </w:rPr>
        <w:t xml:space="preserve">Основные источники:  </w:t>
      </w:r>
    </w:p>
    <w:p w:rsidR="00E01B94" w:rsidRPr="00766F3E" w:rsidRDefault="001E559E"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Алимов Ш</w:t>
      </w:r>
      <w:r w:rsidR="00E01B94" w:rsidRPr="00766F3E">
        <w:rPr>
          <w:rStyle w:val="52"/>
          <w:rFonts w:ascii="Times New Roman" w:hAnsi="Times New Roman"/>
          <w:bCs/>
          <w:i w:val="0"/>
          <w:iCs/>
          <w:spacing w:val="0"/>
          <w:sz w:val="24"/>
          <w:szCs w:val="24"/>
        </w:rPr>
        <w:t>.</w:t>
      </w:r>
      <w:r w:rsidR="00E01B94" w:rsidRPr="00766F3E">
        <w:rPr>
          <w:rStyle w:val="51"/>
          <w:rFonts w:ascii="Times New Roman" w:hAnsi="Times New Roman"/>
          <w:i w:val="0"/>
          <w:iCs/>
          <w:spacing w:val="0"/>
          <w:sz w:val="24"/>
          <w:szCs w:val="24"/>
        </w:rPr>
        <w:t>А</w:t>
      </w:r>
      <w:r w:rsidR="00E01B94" w:rsidRPr="00766F3E">
        <w:rPr>
          <w:rStyle w:val="52"/>
          <w:rFonts w:ascii="Times New Roman" w:hAnsi="Times New Roman"/>
          <w:bCs/>
          <w:i w:val="0"/>
          <w:iCs/>
          <w:spacing w:val="0"/>
          <w:sz w:val="24"/>
          <w:szCs w:val="24"/>
        </w:rPr>
        <w:t xml:space="preserve">., </w:t>
      </w:r>
      <w:r w:rsidR="00E01B94" w:rsidRPr="00766F3E">
        <w:rPr>
          <w:rStyle w:val="52"/>
          <w:rFonts w:ascii="Times New Roman" w:hAnsi="Times New Roman"/>
          <w:b w:val="0"/>
          <w:bCs/>
          <w:i w:val="0"/>
          <w:iCs/>
          <w:spacing w:val="0"/>
          <w:sz w:val="24"/>
          <w:szCs w:val="24"/>
        </w:rPr>
        <w:t>Колягин Ю.М., Ткачёва М.В.</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 др</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Алгебра и начала математического анализа. 10-11 классы: учебник для общеобразовательных учреждений: базовый уровень/ – М.: Просвещение, 2012. – 464 с.: ил.</w:t>
      </w:r>
    </w:p>
    <w:p w:rsidR="00E01B94" w:rsidRPr="00766F3E" w:rsidRDefault="001E559E" w:rsidP="002234D6">
      <w:pPr>
        <w:pStyle w:val="1"/>
        <w:shd w:val="clear" w:color="auto" w:fill="FFFFFF"/>
        <w:tabs>
          <w:tab w:val="left" w:pos="992"/>
        </w:tabs>
        <w:spacing w:before="0"/>
        <w:ind w:firstLine="709"/>
        <w:jc w:val="both"/>
        <w:rPr>
          <w:rFonts w:ascii="Times New Roman" w:hAnsi="Times New Roman"/>
          <w:sz w:val="24"/>
          <w:szCs w:val="24"/>
        </w:rPr>
      </w:pPr>
      <w:r w:rsidRPr="00766F3E">
        <w:rPr>
          <w:rFonts w:ascii="Times New Roman" w:hAnsi="Times New Roman"/>
          <w:b w:val="0"/>
          <w:bCs w:val="0"/>
          <w:color w:val="auto"/>
          <w:sz w:val="24"/>
          <w:szCs w:val="24"/>
        </w:rPr>
        <w:t>2.</w:t>
      </w:r>
      <w:r w:rsidRPr="00766F3E">
        <w:rPr>
          <w:rFonts w:ascii="Times New Roman" w:hAnsi="Times New Roman"/>
          <w:b w:val="0"/>
          <w:bCs w:val="0"/>
          <w:color w:val="auto"/>
          <w:sz w:val="24"/>
          <w:szCs w:val="24"/>
        </w:rPr>
        <w:tab/>
      </w:r>
      <w:r w:rsidR="00E01B94" w:rsidRPr="00766F3E">
        <w:rPr>
          <w:rFonts w:ascii="Times New Roman" w:hAnsi="Times New Roman"/>
          <w:b w:val="0"/>
          <w:bCs w:val="0"/>
          <w:color w:val="auto"/>
          <w:sz w:val="24"/>
          <w:szCs w:val="24"/>
        </w:rPr>
        <w:t>Атанасян Л.С., Бутузов В.Ф., Кадо</w:t>
      </w:r>
      <w:bookmarkStart w:id="4" w:name="_GoBack"/>
      <w:bookmarkEnd w:id="4"/>
      <w:r w:rsidR="00E01B94" w:rsidRPr="00766F3E">
        <w:rPr>
          <w:rFonts w:ascii="Times New Roman" w:hAnsi="Times New Roman"/>
          <w:b w:val="0"/>
          <w:bCs w:val="0"/>
          <w:color w:val="auto"/>
          <w:sz w:val="24"/>
          <w:szCs w:val="24"/>
        </w:rPr>
        <w:t>мцев С.Б. и др.: Геометрия. 10-11 классы:</w:t>
      </w:r>
      <w:r w:rsidR="00E01B94" w:rsidRPr="00766F3E">
        <w:rPr>
          <w:rStyle w:val="50"/>
          <w:rFonts w:ascii="Times New Roman" w:eastAsia="Calibri" w:hAnsi="Times New Roman"/>
          <w:spacing w:val="0"/>
          <w:sz w:val="24"/>
          <w:szCs w:val="24"/>
        </w:rPr>
        <w:t xml:space="preserve"> </w:t>
      </w:r>
      <w:r w:rsidR="00E01B94" w:rsidRPr="00766F3E">
        <w:rPr>
          <w:rStyle w:val="50"/>
          <w:rFonts w:ascii="Times New Roman" w:eastAsia="Calibri" w:hAnsi="Times New Roman"/>
          <w:b w:val="0"/>
          <w:spacing w:val="0"/>
          <w:sz w:val="24"/>
          <w:szCs w:val="24"/>
        </w:rPr>
        <w:t xml:space="preserve">учебник для общеобразовательных учреждений: базовый и профильный уровни. – 22-е изд. </w:t>
      </w:r>
      <w:r w:rsidR="00E01B94" w:rsidRPr="00766F3E">
        <w:rPr>
          <w:rFonts w:ascii="Times New Roman" w:hAnsi="Times New Roman"/>
          <w:b w:val="0"/>
          <w:bCs w:val="0"/>
          <w:color w:val="auto"/>
          <w:sz w:val="24"/>
          <w:szCs w:val="24"/>
        </w:rPr>
        <w:t>–</w:t>
      </w:r>
      <w:r w:rsidR="00E01B94" w:rsidRPr="00766F3E">
        <w:rPr>
          <w:rStyle w:val="50"/>
          <w:rFonts w:ascii="Times New Roman" w:eastAsia="Calibri" w:hAnsi="Times New Roman"/>
          <w:b w:val="0"/>
          <w:spacing w:val="0"/>
          <w:sz w:val="24"/>
          <w:szCs w:val="24"/>
        </w:rPr>
        <w:t xml:space="preserve"> М. Просвещение, 2013. – 255 с.: ил. – (МГУ – школе).</w:t>
      </w:r>
    </w:p>
    <w:p w:rsidR="00E01B94" w:rsidRPr="00766F3E" w:rsidRDefault="00E01B94" w:rsidP="002234D6">
      <w:pPr>
        <w:pStyle w:val="Standard"/>
        <w:tabs>
          <w:tab w:val="left" w:pos="992"/>
        </w:tabs>
        <w:ind w:firstLine="709"/>
        <w:jc w:val="both"/>
        <w:rPr>
          <w:rFonts w:ascii="Times New Roman" w:hAnsi="Times New Roman" w:cs="Times New Roman"/>
          <w:b/>
          <w:sz w:val="24"/>
          <w:szCs w:val="24"/>
        </w:rPr>
      </w:pPr>
      <w:r w:rsidRPr="00766F3E">
        <w:rPr>
          <w:rFonts w:ascii="Times New Roman" w:hAnsi="Times New Roman" w:cs="Times New Roman"/>
          <w:b/>
          <w:sz w:val="24"/>
          <w:szCs w:val="24"/>
        </w:rPr>
        <w:t>Дополнительные источники:</w:t>
      </w:r>
    </w:p>
    <w:p w:rsidR="00E01B94" w:rsidRPr="00766F3E" w:rsidRDefault="001E559E" w:rsidP="002234D6">
      <w:pPr>
        <w:pStyle w:val="26"/>
        <w:tabs>
          <w:tab w:val="left" w:pos="992"/>
        </w:tabs>
        <w:spacing w:after="0" w:line="240" w:lineRule="auto"/>
        <w:ind w:left="0" w:firstLine="709"/>
        <w:jc w:val="both"/>
        <w:rPr>
          <w:rFonts w:ascii="Times New Roman" w:hAnsi="Times New Roman"/>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Математика: учебник для студентов учреждений среднего профессионального образования. – 9-е изд., стер. – М.: Издательский центр «Академия», 2014. – 256 с.</w:t>
      </w:r>
    </w:p>
    <w:p w:rsidR="00E01B94" w:rsidRPr="00766F3E" w:rsidRDefault="00995A40" w:rsidP="002234D6">
      <w:pPr>
        <w:pStyle w:val="26"/>
        <w:tabs>
          <w:tab w:val="left" w:pos="992"/>
        </w:tabs>
        <w:spacing w:after="0" w:line="240" w:lineRule="auto"/>
        <w:ind w:left="0" w:firstLine="709"/>
        <w:jc w:val="both"/>
        <w:rPr>
          <w:rStyle w:val="50"/>
          <w:rFonts w:ascii="Times New Roman" w:hAnsi="Times New Roman"/>
          <w:spacing w:val="0"/>
          <w:sz w:val="24"/>
          <w:szCs w:val="24"/>
        </w:rPr>
      </w:pPr>
      <w:r w:rsidRPr="00766F3E">
        <w:rPr>
          <w:rStyle w:val="51"/>
          <w:rFonts w:ascii="Times New Roman" w:hAnsi="Times New Roman"/>
          <w:i w:val="0"/>
          <w:iCs/>
          <w:spacing w:val="0"/>
          <w:sz w:val="24"/>
          <w:szCs w:val="24"/>
        </w:rPr>
        <w:t>2</w:t>
      </w:r>
      <w:r w:rsidR="001E559E" w:rsidRPr="00766F3E">
        <w:rPr>
          <w:rStyle w:val="51"/>
          <w:rFonts w:ascii="Times New Roman" w:hAnsi="Times New Roman"/>
          <w:i w:val="0"/>
          <w:iCs/>
          <w:spacing w:val="0"/>
          <w:sz w:val="24"/>
          <w:szCs w:val="24"/>
        </w:rPr>
        <w:t>.</w:t>
      </w:r>
      <w:r w:rsidR="001E559E"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0"/>
          <w:rFonts w:ascii="Times New Roman" w:hAnsi="Times New Roman"/>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0"/>
          <w:rFonts w:ascii="Times New Roman" w:hAnsi="Times New Roman"/>
          <w:spacing w:val="0"/>
          <w:sz w:val="24"/>
          <w:szCs w:val="24"/>
        </w:rPr>
        <w:t>. Математика. Задачник: учебное пособие для студентов учреждений среднего профессионального образования – 9-е изд., стер. – М.: Издательский центр «Академия», 2014. – 416 с.</w:t>
      </w:r>
    </w:p>
    <w:p w:rsidR="00995A40" w:rsidRPr="00766F3E" w:rsidRDefault="00995A40" w:rsidP="002234D6">
      <w:pPr>
        <w:pStyle w:val="26"/>
        <w:tabs>
          <w:tab w:val="left" w:pos="992"/>
        </w:tabs>
        <w:spacing w:after="0" w:line="240" w:lineRule="auto"/>
        <w:ind w:left="0" w:firstLine="709"/>
        <w:jc w:val="both"/>
        <w:rPr>
          <w:rStyle w:val="51"/>
          <w:rFonts w:ascii="Times New Roman" w:hAnsi="Times New Roman"/>
          <w:i w:val="0"/>
          <w:iCs/>
          <w:spacing w:val="0"/>
          <w:sz w:val="24"/>
          <w:szCs w:val="24"/>
        </w:rPr>
      </w:pPr>
      <w:r w:rsidRPr="00766F3E">
        <w:rPr>
          <w:rFonts w:ascii="Times New Roman" w:hAnsi="Times New Roman"/>
          <w:sz w:val="24"/>
          <w:szCs w:val="24"/>
        </w:rPr>
        <w:t xml:space="preserve">3. </w:t>
      </w:r>
      <w:r w:rsidRPr="00766F3E">
        <w:rPr>
          <w:rStyle w:val="51"/>
          <w:rFonts w:ascii="Times New Roman" w:hAnsi="Times New Roman"/>
          <w:i w:val="0"/>
          <w:iCs/>
          <w:spacing w:val="0"/>
          <w:sz w:val="24"/>
          <w:szCs w:val="24"/>
        </w:rPr>
        <w:t xml:space="preserve">Богомолов Н.В. Практические занятия по математике: </w:t>
      </w:r>
      <w:r w:rsidR="00853C18" w:rsidRPr="00766F3E">
        <w:rPr>
          <w:rStyle w:val="51"/>
          <w:rFonts w:ascii="Times New Roman" w:hAnsi="Times New Roman"/>
          <w:i w:val="0"/>
          <w:iCs/>
          <w:spacing w:val="0"/>
          <w:sz w:val="24"/>
          <w:szCs w:val="24"/>
        </w:rPr>
        <w:t>Учеб. пособие для средних спец.учеб. заведений/Н.В. Богомолов.– 6-е изд., стер. – М.: Высш. шк., 2013. – 495 с.</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1"/>
          <w:rFonts w:ascii="Times New Roman" w:hAnsi="Times New Roman"/>
          <w:i w:val="0"/>
          <w:iCs/>
          <w:spacing w:val="0"/>
          <w:sz w:val="24"/>
          <w:szCs w:val="24"/>
        </w:rPr>
        <w:t xml:space="preserve">4. Глазков Ю.А., Юдина И.И., Бутузов В.Ф. Геометрия: рабочая тетрадь. 10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 xml:space="preserve">5. </w:t>
      </w:r>
      <w:r w:rsidRPr="00766F3E">
        <w:rPr>
          <w:rStyle w:val="51"/>
          <w:rFonts w:ascii="Times New Roman" w:hAnsi="Times New Roman"/>
          <w:i w:val="0"/>
          <w:iCs/>
          <w:spacing w:val="0"/>
          <w:sz w:val="24"/>
          <w:szCs w:val="24"/>
        </w:rPr>
        <w:t xml:space="preserve">Глазков Ю.А., Юдина И.И., Бутузов В.Ф. Геометрия: рабочая тетрадь. 11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2114E1" w:rsidRPr="00766F3E" w:rsidRDefault="002114E1"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6. Алгебра и начала математического анализа. 10-11 классы. Диктанты / авт.-сост. А.С. Конте. – Волгоград: Учитель. – 65 с.</w:t>
      </w:r>
    </w:p>
    <w:p w:rsidR="002114E1" w:rsidRPr="00766F3E" w:rsidRDefault="002114E1" w:rsidP="002234D6">
      <w:pPr>
        <w:pStyle w:val="26"/>
        <w:tabs>
          <w:tab w:val="left" w:pos="992"/>
        </w:tabs>
        <w:spacing w:after="0" w:line="240" w:lineRule="auto"/>
        <w:ind w:left="0" w:firstLine="709"/>
        <w:jc w:val="both"/>
        <w:rPr>
          <w:rFonts w:ascii="Times New Roman" w:hAnsi="Times New Roman"/>
          <w:sz w:val="24"/>
          <w:szCs w:val="24"/>
        </w:rPr>
      </w:pPr>
      <w:r w:rsidRPr="00766F3E">
        <w:rPr>
          <w:rStyle w:val="50"/>
          <w:rFonts w:ascii="Times New Roman" w:eastAsia="Calibri" w:hAnsi="Times New Roman"/>
          <w:spacing w:val="0"/>
          <w:sz w:val="24"/>
          <w:szCs w:val="24"/>
          <w:lang w:eastAsia="ru-RU"/>
        </w:rPr>
        <w:t>7. Математика. 10-11 классы. Пределы и производные: теория и практика решения задач / авт.-сост. Т.А. Лепёхина. – Волгоград: Учитель, 2009. – 153 с.</w:t>
      </w:r>
    </w:p>
    <w:p w:rsidR="00E01B94" w:rsidRPr="00766F3E"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766F3E">
        <w:rPr>
          <w:rFonts w:ascii="Times New Roman" w:hAnsi="Times New Roman"/>
          <w:b/>
          <w:bCs/>
          <w:sz w:val="24"/>
          <w:szCs w:val="24"/>
        </w:rPr>
        <w:t>Интернет-ресурсы:</w:t>
      </w:r>
    </w:p>
    <w:p w:rsidR="00E01B94" w:rsidRPr="00766F3E" w:rsidRDefault="002234D6"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Fonts w:ascii="Times New Roman" w:hAnsi="Times New Roman"/>
          <w:sz w:val="24"/>
          <w:szCs w:val="24"/>
        </w:rPr>
        <w:t>1.</w:t>
      </w:r>
      <w:r w:rsidRPr="00766F3E">
        <w:rPr>
          <w:rFonts w:ascii="Times New Roman" w:hAnsi="Times New Roman"/>
          <w:sz w:val="24"/>
          <w:szCs w:val="24"/>
        </w:rPr>
        <w:tab/>
      </w:r>
      <w:hyperlink r:id="rId10" w:history="1">
        <w:r w:rsidR="00E01B94" w:rsidRPr="00766F3E">
          <w:rPr>
            <w:rStyle w:val="af5"/>
            <w:rFonts w:ascii="Times New Roman" w:hAnsi="Times New Roman"/>
            <w:sz w:val="24"/>
            <w:szCs w:val="24"/>
            <w:u w:val="none"/>
            <w:lang w:val="en-US"/>
          </w:rPr>
          <w:t>www</w:t>
        </w:r>
        <w:r w:rsidR="00E01B94" w:rsidRPr="00766F3E">
          <w:rPr>
            <w:rStyle w:val="af5"/>
            <w:rFonts w:ascii="Times New Roman" w:hAnsi="Times New Roman"/>
            <w:sz w:val="24"/>
            <w:szCs w:val="24"/>
            <w:u w:val="none"/>
          </w:rPr>
          <w:t>.</w:t>
        </w:r>
        <w:r w:rsidR="00E01B94" w:rsidRPr="00766F3E">
          <w:rPr>
            <w:rStyle w:val="af5"/>
            <w:rFonts w:ascii="Times New Roman" w:hAnsi="Times New Roman"/>
            <w:sz w:val="24"/>
            <w:szCs w:val="24"/>
            <w:u w:val="none"/>
            <w:lang w:val="en-US"/>
          </w:rPr>
          <w:t>fcior</w:t>
        </w:r>
        <w:r w:rsidR="00E01B94" w:rsidRPr="00766F3E">
          <w:rPr>
            <w:rStyle w:val="af5"/>
            <w:rFonts w:ascii="Times New Roman" w:hAnsi="Times New Roman"/>
            <w:sz w:val="24"/>
            <w:szCs w:val="24"/>
            <w:u w:val="none"/>
          </w:rPr>
          <w:t>.</w:t>
        </w:r>
        <w:r w:rsidR="00E01B94" w:rsidRPr="00766F3E">
          <w:rPr>
            <w:rStyle w:val="af5"/>
            <w:rFonts w:ascii="Times New Roman" w:hAnsi="Times New Roman"/>
            <w:sz w:val="24"/>
            <w:szCs w:val="24"/>
            <w:u w:val="none"/>
            <w:lang w:val="en-US"/>
          </w:rPr>
          <w:t>edu</w:t>
        </w:r>
        <w:r w:rsidR="00E01B94" w:rsidRPr="00766F3E">
          <w:rPr>
            <w:rStyle w:val="af5"/>
            <w:rFonts w:ascii="Times New Roman" w:hAnsi="Times New Roman"/>
            <w:sz w:val="24"/>
            <w:szCs w:val="24"/>
            <w:u w:val="none"/>
          </w:rPr>
          <w:t>.</w:t>
        </w:r>
        <w:r w:rsidR="00E01B94" w:rsidRPr="00766F3E">
          <w:rPr>
            <w:rStyle w:val="af5"/>
            <w:rFonts w:ascii="Times New Roman" w:hAnsi="Times New Roman"/>
            <w:sz w:val="24"/>
            <w:szCs w:val="24"/>
            <w:u w:val="none"/>
            <w:lang w:val="en-US"/>
          </w:rPr>
          <w:t>ru</w:t>
        </w:r>
      </w:hyperlink>
      <w:r w:rsidR="00E01B94" w:rsidRPr="00766F3E">
        <w:rPr>
          <w:rStyle w:val="50"/>
          <w:rFonts w:ascii="Times New Roman" w:hAnsi="Times New Roman"/>
          <w:spacing w:val="0"/>
          <w:sz w:val="24"/>
          <w:szCs w:val="24"/>
        </w:rPr>
        <w:t xml:space="preserve"> (Информационные, тренировочные и контрольные материалы).</w:t>
      </w:r>
    </w:p>
    <w:p w:rsidR="001E559E" w:rsidRPr="00766F3E" w:rsidRDefault="002234D6" w:rsidP="002234D6">
      <w:pPr>
        <w:pStyle w:val="26"/>
        <w:tabs>
          <w:tab w:val="left" w:pos="992"/>
        </w:tabs>
        <w:spacing w:after="0" w:line="240" w:lineRule="auto"/>
        <w:ind w:left="0" w:firstLine="709"/>
        <w:jc w:val="both"/>
        <w:rPr>
          <w:rStyle w:val="50"/>
          <w:rFonts w:ascii="Times New Roman" w:hAnsi="Times New Roman"/>
          <w:b/>
          <w:bCs/>
          <w:spacing w:val="0"/>
          <w:sz w:val="24"/>
          <w:szCs w:val="24"/>
        </w:rPr>
      </w:pPr>
      <w:r w:rsidRPr="00766F3E">
        <w:rPr>
          <w:rFonts w:ascii="Times New Roman" w:hAnsi="Times New Roman"/>
          <w:sz w:val="24"/>
          <w:szCs w:val="24"/>
        </w:rPr>
        <w:t>2.</w:t>
      </w:r>
      <w:r w:rsidRPr="00766F3E">
        <w:rPr>
          <w:rFonts w:ascii="Times New Roman" w:hAnsi="Times New Roman"/>
          <w:sz w:val="24"/>
          <w:szCs w:val="24"/>
        </w:rPr>
        <w:tab/>
      </w:r>
      <w:hyperlink r:id="rId11" w:history="1">
        <w:r w:rsidR="001E559E" w:rsidRPr="00766F3E">
          <w:rPr>
            <w:rStyle w:val="af5"/>
            <w:rFonts w:ascii="Times New Roman" w:hAnsi="Times New Roman"/>
            <w:sz w:val="24"/>
            <w:szCs w:val="24"/>
            <w:lang w:val="en-US"/>
          </w:rPr>
          <w:t>wwww</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school</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collection</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edu</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ru</w:t>
        </w:r>
      </w:hyperlink>
      <w:r w:rsidR="001E559E" w:rsidRPr="00766F3E">
        <w:rPr>
          <w:rStyle w:val="50"/>
          <w:rFonts w:ascii="Times New Roman" w:hAnsi="Times New Roman"/>
          <w:spacing w:val="0"/>
          <w:sz w:val="24"/>
          <w:szCs w:val="24"/>
        </w:rPr>
        <w:t xml:space="preserve"> (Единая коллекции цифровых образовательных ресурсов).</w:t>
      </w:r>
    </w:p>
    <w:p w:rsidR="001E559E" w:rsidRPr="00083A24" w:rsidRDefault="001E559E" w:rsidP="00F83DA2">
      <w:pPr>
        <w:pStyle w:val="26"/>
        <w:numPr>
          <w:ilvl w:val="0"/>
          <w:numId w:val="2"/>
        </w:numPr>
        <w:tabs>
          <w:tab w:val="left" w:pos="992"/>
        </w:tabs>
        <w:spacing w:after="0" w:line="240" w:lineRule="auto"/>
        <w:ind w:left="0" w:firstLine="709"/>
        <w:jc w:val="both"/>
        <w:rPr>
          <w:rFonts w:ascii="Times New Roman" w:hAnsi="Times New Roman"/>
          <w:b/>
          <w:bCs/>
          <w:color w:val="000000"/>
          <w:sz w:val="2"/>
          <w:szCs w:val="2"/>
        </w:rPr>
      </w:pPr>
      <w:r w:rsidRPr="00083A24">
        <w:rPr>
          <w:rFonts w:ascii="Times New Roman" w:hAnsi="Times New Roman"/>
          <w:b/>
          <w:bCs/>
          <w:color w:val="000000"/>
        </w:rPr>
        <w:br w:type="page"/>
      </w:r>
    </w:p>
    <w:p w:rsidR="00E01B94" w:rsidRPr="00083A24" w:rsidRDefault="00E01B94" w:rsidP="002234D6">
      <w:pPr>
        <w:pStyle w:val="13"/>
      </w:pPr>
      <w:bookmarkStart w:id="5" w:name="_Toc472937186"/>
      <w:r w:rsidRPr="00083A24">
        <w:lastRenderedPageBreak/>
        <w:t>4. КОНТРОЛЬ И ОЦЕНКА РЕЗУЛЬТАТОВ ОСВОЕНИЯ ДИСЦИПЛИНЫ</w:t>
      </w:r>
      <w:bookmarkEnd w:id="5"/>
      <w:r w:rsidRPr="00083A24">
        <w:t xml:space="preserve"> </w:t>
      </w:r>
    </w:p>
    <w:p w:rsidR="002234D6" w:rsidRPr="00083A24" w:rsidRDefault="002234D6" w:rsidP="002234D6">
      <w:pPr>
        <w:spacing w:after="0" w:line="240" w:lineRule="auto"/>
        <w:ind w:firstLine="709"/>
        <w:jc w:val="both"/>
        <w:rPr>
          <w:rFonts w:ascii="Times New Roman" w:hAnsi="Times New Roman"/>
          <w:lang w:eastAsia="ru-RU"/>
        </w:rPr>
      </w:pPr>
    </w:p>
    <w:p w:rsidR="00083A24" w:rsidRPr="00083A24" w:rsidRDefault="00083A24" w:rsidP="00083A24">
      <w:pPr>
        <w:spacing w:after="0"/>
        <w:jc w:val="both"/>
        <w:rPr>
          <w:rFonts w:ascii="Times New Roman" w:hAnsi="Times New Roman"/>
          <w:sz w:val="24"/>
          <w:szCs w:val="24"/>
        </w:rPr>
      </w:pPr>
      <w:r w:rsidRPr="00083A24">
        <w:rPr>
          <w:rFonts w:ascii="Times New Roman" w:hAnsi="Times New Roman"/>
          <w:b/>
          <w:sz w:val="24"/>
          <w:szCs w:val="24"/>
        </w:rPr>
        <w:t>Контроль</w:t>
      </w:r>
      <w:r w:rsidRPr="00083A24">
        <w:rPr>
          <w:rFonts w:ascii="Times New Roman" w:hAnsi="Times New Roman"/>
          <w:sz w:val="24"/>
          <w:szCs w:val="24"/>
        </w:rPr>
        <w:t xml:space="preserve"> </w:t>
      </w:r>
      <w:r w:rsidRPr="00083A24">
        <w:rPr>
          <w:rFonts w:ascii="Times New Roman" w:hAnsi="Times New Roman"/>
          <w:b/>
          <w:sz w:val="24"/>
          <w:szCs w:val="24"/>
        </w:rPr>
        <w:t>и оценка</w:t>
      </w:r>
      <w:r w:rsidRPr="00083A24">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083A24" w:rsidRPr="00083A24" w:rsidRDefault="00083A24" w:rsidP="00083A24">
      <w:pPr>
        <w:spacing w:after="0"/>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4954"/>
        <w:gridCol w:w="2381"/>
      </w:tblGrid>
      <w:tr w:rsidR="00083A24" w:rsidRPr="00362016" w:rsidTr="00362016">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Общая/</w:t>
            </w:r>
            <w:r w:rsidR="00362016">
              <w:rPr>
                <w:rFonts w:ascii="Times New Roman" w:hAnsi="Times New Roman"/>
                <w:b/>
              </w:rPr>
              <w:br/>
            </w:r>
            <w:r w:rsidRPr="00362016">
              <w:rPr>
                <w:rFonts w:ascii="Times New Roman" w:hAnsi="Times New Roman"/>
                <w:b/>
              </w:rPr>
              <w:t>профессиональная компетенция</w:t>
            </w:r>
          </w:p>
        </w:tc>
        <w:tc>
          <w:tcPr>
            <w:tcW w:w="4954" w:type="dxa"/>
            <w:tcBorders>
              <w:top w:val="single" w:sz="4" w:space="0" w:color="000000"/>
              <w:left w:val="single" w:sz="4" w:space="0" w:color="000000"/>
              <w:bottom w:val="single" w:sz="4" w:space="0" w:color="000000"/>
              <w:right w:val="single" w:sz="4" w:space="0" w:color="000000"/>
            </w:tcBorders>
            <w:vAlign w:val="center"/>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Раздел/Тема</w:t>
            </w:r>
          </w:p>
        </w:tc>
        <w:tc>
          <w:tcPr>
            <w:tcW w:w="2381"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Тип оценочных мероприятия</w:t>
            </w:r>
          </w:p>
        </w:tc>
      </w:tr>
      <w:tr w:rsidR="00083A24" w:rsidRPr="00362016" w:rsidTr="00362016">
        <w:trPr>
          <w:jc w:val="center"/>
        </w:trPr>
        <w:tc>
          <w:tcPr>
            <w:tcW w:w="2518" w:type="dxa"/>
            <w:tcBorders>
              <w:bottom w:val="single" w:sz="4" w:space="0" w:color="auto"/>
            </w:tcBorders>
          </w:tcPr>
          <w:p w:rsidR="00083A24" w:rsidRPr="00362016" w:rsidRDefault="00083A24" w:rsidP="00362016">
            <w:pPr>
              <w:spacing w:after="0" w:line="240" w:lineRule="auto"/>
              <w:ind w:left="57" w:right="57"/>
              <w:rPr>
                <w:rFonts w:ascii="Times New Roman" w:hAnsi="Times New Roman"/>
                <w:b/>
              </w:rPr>
            </w:pPr>
            <w:r w:rsidRPr="00362016">
              <w:rPr>
                <w:rFonts w:ascii="Times New Roman" w:hAnsi="Times New Roman"/>
                <w:iCs/>
              </w:rPr>
              <w:t xml:space="preserve">ОК 01. Выбирать способы решения задач профессиональной деятельности применительно </w:t>
            </w:r>
            <w:r w:rsidRPr="00362016">
              <w:rPr>
                <w:rFonts w:ascii="Times New Roman" w:hAnsi="Times New Roman"/>
                <w:iCs/>
              </w:rPr>
              <w:br/>
              <w:t>к различным контекстам</w:t>
            </w:r>
          </w:p>
        </w:tc>
        <w:tc>
          <w:tcPr>
            <w:tcW w:w="4954"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083A24" w:rsidRPr="00362016" w:rsidRDefault="00083A24"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Тестирование</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Устный опрос</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083A24" w:rsidRPr="00362016" w:rsidRDefault="00083A24" w:rsidP="00C56A27">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02. </w:t>
            </w:r>
            <w:r w:rsidRPr="00362016">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03. </w:t>
            </w:r>
            <w:r w:rsidRPr="00362016">
              <w:rPr>
                <w:rFonts w:ascii="Times New Roman" w:hAnsi="Times New Roman"/>
              </w:rPr>
              <w:t xml:space="preserve">Планировать и реализовывать собственное профессиональное и личностное развитие, предпринимательскую деятельность в </w:t>
            </w:r>
            <w:r w:rsidRPr="00362016">
              <w:rPr>
                <w:rFonts w:ascii="Times New Roman" w:hAnsi="Times New Roman"/>
              </w:rPr>
              <w:lastRenderedPageBreak/>
              <w:t>профессиональной сфере, использовать знания по финансовой грамотности в различных жизненных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lastRenderedPageBreak/>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xml:space="preserve">, 6.8, </w:t>
            </w:r>
            <w:r w:rsidRPr="00362016">
              <w:rPr>
                <w:rFonts w:ascii="Times New Roman" w:hAnsi="Times New Roman"/>
              </w:rPr>
              <w:lastRenderedPageBreak/>
              <w:t>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04. </w:t>
            </w:r>
            <w:r w:rsidRPr="00362016">
              <w:rPr>
                <w:rFonts w:ascii="Times New Roman" w:hAnsi="Times New Roman"/>
              </w:rPr>
              <w:t>Эффективно взаимодействовать и работать в коллективе и команде</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05. </w:t>
            </w:r>
            <w:r w:rsidRPr="00362016">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lastRenderedPageBreak/>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shd w:val="clear" w:color="auto" w:fill="auto"/>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06. </w:t>
            </w:r>
            <w:r w:rsidRPr="00362016">
              <w:rPr>
                <w:rFonts w:ascii="Times New Roman" w:hAnsi="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07. </w:t>
            </w:r>
            <w:r w:rsidRPr="00362016">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bl>
    <w:p w:rsidR="003F5070" w:rsidRPr="00083A24" w:rsidRDefault="003F5070" w:rsidP="00995A40">
      <w:pPr>
        <w:tabs>
          <w:tab w:val="left" w:pos="12474"/>
        </w:tabs>
        <w:spacing w:after="0" w:line="240" w:lineRule="auto"/>
        <w:ind w:firstLine="709"/>
        <w:jc w:val="both"/>
        <w:rPr>
          <w:rFonts w:ascii="Times New Roman" w:hAnsi="Times New Roman"/>
          <w:sz w:val="24"/>
          <w:szCs w:val="24"/>
        </w:rPr>
      </w:pPr>
    </w:p>
    <w:p w:rsidR="00995A40" w:rsidRPr="00083A24" w:rsidRDefault="00995A40" w:rsidP="003F5070">
      <w:pPr>
        <w:tabs>
          <w:tab w:val="left" w:pos="12474"/>
        </w:tabs>
        <w:spacing w:after="0" w:line="240" w:lineRule="auto"/>
        <w:ind w:firstLine="709"/>
        <w:jc w:val="both"/>
        <w:rPr>
          <w:rFonts w:ascii="Times New Roman" w:hAnsi="Times New Roman"/>
          <w:sz w:val="24"/>
          <w:szCs w:val="24"/>
        </w:rPr>
      </w:pPr>
      <w:r w:rsidRPr="00083A24">
        <w:rPr>
          <w:rFonts w:ascii="Times New Roman" w:hAnsi="Times New Roman"/>
          <w:sz w:val="24"/>
          <w:szCs w:val="24"/>
        </w:rPr>
        <w:t>По итогам освоения учебной дисциплины «Математика» контроль и оценка результатов осуществляется в форме экзамена.</w:t>
      </w:r>
    </w:p>
    <w:sectPr w:rsidR="00995A40" w:rsidRPr="00083A24" w:rsidSect="00362016">
      <w:footerReference w:type="default" r:id="rId12"/>
      <w:footerReference w:type="first" r:id="rId13"/>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56B" w:rsidRDefault="0098756B">
      <w:r>
        <w:separator/>
      </w:r>
    </w:p>
  </w:endnote>
  <w:endnote w:type="continuationSeparator" w:id="0">
    <w:p w:rsidR="0098756B" w:rsidRDefault="009875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NewRomanPSMT">
    <w:altName w:val="Microsoft JhengHei"/>
    <w:panose1 w:val="00000000000000000000"/>
    <w:charset w:val="80"/>
    <w:family w:val="auto"/>
    <w:notTrueType/>
    <w:pitch w:val="default"/>
    <w:sig w:usb0="00000001" w:usb1="080F0000" w:usb2="00000010" w:usb3="00000000" w:csb0="001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E75314" w:rsidP="005303BC">
    <w:pPr>
      <w:pStyle w:val="af8"/>
      <w:framePr w:wrap="around" w:vAnchor="text" w:hAnchor="margin" w:xAlign="right" w:y="1"/>
      <w:rPr>
        <w:rStyle w:val="afa"/>
      </w:rPr>
    </w:pPr>
    <w:r>
      <w:rPr>
        <w:rStyle w:val="afa"/>
      </w:rPr>
      <w:fldChar w:fldCharType="begin"/>
    </w:r>
    <w:r w:rsidR="00012864">
      <w:rPr>
        <w:rStyle w:val="afa"/>
      </w:rPr>
      <w:instrText xml:space="preserve">PAGE  </w:instrText>
    </w:r>
    <w:r>
      <w:rPr>
        <w:rStyle w:val="afa"/>
      </w:rPr>
      <w:fldChar w:fldCharType="end"/>
    </w:r>
  </w:p>
  <w:p w:rsidR="00012864" w:rsidRDefault="00012864" w:rsidP="00E37C60">
    <w:pPr>
      <w:pStyle w:val="af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3100"/>
      <w:docPartObj>
        <w:docPartGallery w:val="Page Numbers (Bottom of Page)"/>
        <w:docPartUnique/>
      </w:docPartObj>
    </w:sdtPr>
    <w:sdtContent>
      <w:p w:rsidR="00012864" w:rsidRDefault="00E75314">
        <w:pPr>
          <w:pStyle w:val="af8"/>
          <w:jc w:val="right"/>
        </w:pPr>
        <w:fldSimple w:instr=" PAGE   \* MERGEFORMAT ">
          <w:r w:rsidR="00B723A9">
            <w:rPr>
              <w:noProof/>
            </w:rPr>
            <w:t>1</w:t>
          </w:r>
        </w:fldSimple>
      </w:p>
    </w:sdtContent>
  </w:sdt>
  <w:p w:rsidR="00012864" w:rsidRDefault="00012864">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Pr="00362016" w:rsidRDefault="00012864" w:rsidP="00362016">
    <w:pPr>
      <w:pStyle w:val="af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012864">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56B" w:rsidRDefault="0098756B">
      <w:r>
        <w:separator/>
      </w:r>
    </w:p>
  </w:footnote>
  <w:footnote w:type="continuationSeparator" w:id="0">
    <w:p w:rsidR="0098756B" w:rsidRDefault="009875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DD2B3E6"/>
    <w:lvl w:ilvl="0">
      <w:start w:val="1"/>
      <w:numFmt w:val="bullet"/>
      <w:pStyle w:val="a"/>
      <w:lvlText w:val=""/>
      <w:lvlJc w:val="left"/>
      <w:pPr>
        <w:tabs>
          <w:tab w:val="num" w:pos="360"/>
        </w:tabs>
        <w:ind w:left="360" w:hanging="360"/>
      </w:pPr>
      <w:rPr>
        <w:rFonts w:ascii="Symbol" w:hAnsi="Symbol" w:hint="default"/>
      </w:rPr>
    </w:lvl>
  </w:abstractNum>
  <w:abstractNum w:abstractNumId="1">
    <w:nsid w:val="55B7099B"/>
    <w:multiLevelType w:val="multilevel"/>
    <w:tmpl w:val="7F86CDEA"/>
    <w:styleLink w:val="a0"/>
    <w:lvl w:ilvl="0">
      <w:start w:val="1"/>
      <w:numFmt w:val="bullet"/>
      <w:lvlText w:val="-"/>
      <w:lvlJc w:val="left"/>
      <w:pPr>
        <w:ind w:left="284"/>
      </w:pPr>
      <w:rPr>
        <w:rFonts w:ascii="Times New Roman" w:hAnsi="Times New Roman" w:hint="default"/>
        <w:dstrike w:val="0"/>
        <w:color w:val="auto"/>
        <w:spacing w:val="0"/>
        <w:w w:val="100"/>
        <w:kern w:val="0"/>
        <w:position w:val="0"/>
        <w:sz w:val="19"/>
        <w:u w:val="none"/>
        <w:vertAlign w:val="baseli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
    <w:nsid w:val="701774BD"/>
    <w:multiLevelType w:val="hybridMultilevel"/>
    <w:tmpl w:val="40C08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D5536C"/>
    <w:rsid w:val="000079E5"/>
    <w:rsid w:val="00012864"/>
    <w:rsid w:val="000136A8"/>
    <w:rsid w:val="00017E13"/>
    <w:rsid w:val="0002623F"/>
    <w:rsid w:val="00036651"/>
    <w:rsid w:val="00042410"/>
    <w:rsid w:val="00046197"/>
    <w:rsid w:val="00047444"/>
    <w:rsid w:val="00057017"/>
    <w:rsid w:val="00083A24"/>
    <w:rsid w:val="00093A88"/>
    <w:rsid w:val="000A6878"/>
    <w:rsid w:val="000E7209"/>
    <w:rsid w:val="00102FA0"/>
    <w:rsid w:val="00114256"/>
    <w:rsid w:val="00120861"/>
    <w:rsid w:val="00135B8A"/>
    <w:rsid w:val="00136E94"/>
    <w:rsid w:val="001417C7"/>
    <w:rsid w:val="00147C74"/>
    <w:rsid w:val="00161B34"/>
    <w:rsid w:val="00164E34"/>
    <w:rsid w:val="00174608"/>
    <w:rsid w:val="00185D7F"/>
    <w:rsid w:val="001930EA"/>
    <w:rsid w:val="0019348D"/>
    <w:rsid w:val="001A0E95"/>
    <w:rsid w:val="001A1088"/>
    <w:rsid w:val="001A4963"/>
    <w:rsid w:val="001A4CDA"/>
    <w:rsid w:val="001A6323"/>
    <w:rsid w:val="001B31A9"/>
    <w:rsid w:val="001B3DE0"/>
    <w:rsid w:val="001C4D91"/>
    <w:rsid w:val="001C7E4A"/>
    <w:rsid w:val="001E559E"/>
    <w:rsid w:val="001E64F8"/>
    <w:rsid w:val="001F135D"/>
    <w:rsid w:val="001F53BF"/>
    <w:rsid w:val="002058DB"/>
    <w:rsid w:val="0020648F"/>
    <w:rsid w:val="002114E1"/>
    <w:rsid w:val="00215A87"/>
    <w:rsid w:val="00221BE7"/>
    <w:rsid w:val="002234D6"/>
    <w:rsid w:val="00245952"/>
    <w:rsid w:val="00247CBD"/>
    <w:rsid w:val="0025069B"/>
    <w:rsid w:val="00253A93"/>
    <w:rsid w:val="002754E6"/>
    <w:rsid w:val="00280532"/>
    <w:rsid w:val="002837FC"/>
    <w:rsid w:val="002874E1"/>
    <w:rsid w:val="00297CFC"/>
    <w:rsid w:val="002A471B"/>
    <w:rsid w:val="002B0CB7"/>
    <w:rsid w:val="002B68FC"/>
    <w:rsid w:val="002C2807"/>
    <w:rsid w:val="002C4E64"/>
    <w:rsid w:val="002F4DBE"/>
    <w:rsid w:val="002F5EB9"/>
    <w:rsid w:val="003026DA"/>
    <w:rsid w:val="0030473A"/>
    <w:rsid w:val="003050B9"/>
    <w:rsid w:val="00307103"/>
    <w:rsid w:val="003135B8"/>
    <w:rsid w:val="0032351C"/>
    <w:rsid w:val="00327C1A"/>
    <w:rsid w:val="00334F50"/>
    <w:rsid w:val="00335308"/>
    <w:rsid w:val="0034674B"/>
    <w:rsid w:val="00355627"/>
    <w:rsid w:val="00356318"/>
    <w:rsid w:val="00356EC9"/>
    <w:rsid w:val="0036146E"/>
    <w:rsid w:val="00362016"/>
    <w:rsid w:val="0036512B"/>
    <w:rsid w:val="00371416"/>
    <w:rsid w:val="003943BC"/>
    <w:rsid w:val="003977A2"/>
    <w:rsid w:val="003B0634"/>
    <w:rsid w:val="003B26FE"/>
    <w:rsid w:val="003D4DEA"/>
    <w:rsid w:val="003E4F86"/>
    <w:rsid w:val="003F5070"/>
    <w:rsid w:val="003F668B"/>
    <w:rsid w:val="00407204"/>
    <w:rsid w:val="00410AC4"/>
    <w:rsid w:val="004121D4"/>
    <w:rsid w:val="00412657"/>
    <w:rsid w:val="00440B59"/>
    <w:rsid w:val="00445F8F"/>
    <w:rsid w:val="00450829"/>
    <w:rsid w:val="00455FB8"/>
    <w:rsid w:val="00461913"/>
    <w:rsid w:val="0048324B"/>
    <w:rsid w:val="00490143"/>
    <w:rsid w:val="004978E8"/>
    <w:rsid w:val="004A4F8E"/>
    <w:rsid w:val="004E080A"/>
    <w:rsid w:val="004E3F3C"/>
    <w:rsid w:val="004F1121"/>
    <w:rsid w:val="00501355"/>
    <w:rsid w:val="00507DEA"/>
    <w:rsid w:val="00525073"/>
    <w:rsid w:val="005303BC"/>
    <w:rsid w:val="00532549"/>
    <w:rsid w:val="00537B43"/>
    <w:rsid w:val="00562066"/>
    <w:rsid w:val="00566E5E"/>
    <w:rsid w:val="00577F84"/>
    <w:rsid w:val="00585565"/>
    <w:rsid w:val="005958BE"/>
    <w:rsid w:val="005A392C"/>
    <w:rsid w:val="005A48A1"/>
    <w:rsid w:val="005B7131"/>
    <w:rsid w:val="005C5FF2"/>
    <w:rsid w:val="005D1451"/>
    <w:rsid w:val="005D7DAC"/>
    <w:rsid w:val="005E3284"/>
    <w:rsid w:val="005F0A5F"/>
    <w:rsid w:val="005F1AB6"/>
    <w:rsid w:val="006004F4"/>
    <w:rsid w:val="006054A0"/>
    <w:rsid w:val="00612A39"/>
    <w:rsid w:val="00634362"/>
    <w:rsid w:val="00635776"/>
    <w:rsid w:val="00642425"/>
    <w:rsid w:val="006562E7"/>
    <w:rsid w:val="0066003D"/>
    <w:rsid w:val="006779C0"/>
    <w:rsid w:val="006B1E5D"/>
    <w:rsid w:val="006D0029"/>
    <w:rsid w:val="006D5387"/>
    <w:rsid w:val="006D5D20"/>
    <w:rsid w:val="006E5A12"/>
    <w:rsid w:val="006F2605"/>
    <w:rsid w:val="00701C11"/>
    <w:rsid w:val="007046FE"/>
    <w:rsid w:val="0071021A"/>
    <w:rsid w:val="00742266"/>
    <w:rsid w:val="00755C89"/>
    <w:rsid w:val="00766F3E"/>
    <w:rsid w:val="007A4BE7"/>
    <w:rsid w:val="007B5169"/>
    <w:rsid w:val="007B5BC2"/>
    <w:rsid w:val="007C0C0A"/>
    <w:rsid w:val="007C14E8"/>
    <w:rsid w:val="007C3390"/>
    <w:rsid w:val="007C553D"/>
    <w:rsid w:val="007D45EF"/>
    <w:rsid w:val="007F71BF"/>
    <w:rsid w:val="008132F1"/>
    <w:rsid w:val="00827E72"/>
    <w:rsid w:val="0083147B"/>
    <w:rsid w:val="00832600"/>
    <w:rsid w:val="00850BF1"/>
    <w:rsid w:val="00853C18"/>
    <w:rsid w:val="008668FB"/>
    <w:rsid w:val="00872A45"/>
    <w:rsid w:val="00874E14"/>
    <w:rsid w:val="008754AA"/>
    <w:rsid w:val="00890B78"/>
    <w:rsid w:val="008A24F0"/>
    <w:rsid w:val="008A5708"/>
    <w:rsid w:val="008B2DF9"/>
    <w:rsid w:val="008E1CDF"/>
    <w:rsid w:val="008E4F80"/>
    <w:rsid w:val="008F0A01"/>
    <w:rsid w:val="008F1447"/>
    <w:rsid w:val="008F623D"/>
    <w:rsid w:val="0090037B"/>
    <w:rsid w:val="00907BFD"/>
    <w:rsid w:val="00907E6C"/>
    <w:rsid w:val="0091399B"/>
    <w:rsid w:val="00914E1E"/>
    <w:rsid w:val="00933624"/>
    <w:rsid w:val="00935AE9"/>
    <w:rsid w:val="00944A15"/>
    <w:rsid w:val="00944F8B"/>
    <w:rsid w:val="009455F5"/>
    <w:rsid w:val="00953EA8"/>
    <w:rsid w:val="00965EAA"/>
    <w:rsid w:val="00971518"/>
    <w:rsid w:val="00980F44"/>
    <w:rsid w:val="0098756B"/>
    <w:rsid w:val="00995A40"/>
    <w:rsid w:val="009B59BE"/>
    <w:rsid w:val="009B5C3D"/>
    <w:rsid w:val="009B644F"/>
    <w:rsid w:val="009C2B3A"/>
    <w:rsid w:val="009D328D"/>
    <w:rsid w:val="009E4DF2"/>
    <w:rsid w:val="009E672C"/>
    <w:rsid w:val="00A0480C"/>
    <w:rsid w:val="00A13893"/>
    <w:rsid w:val="00A141D3"/>
    <w:rsid w:val="00A21746"/>
    <w:rsid w:val="00A26C9A"/>
    <w:rsid w:val="00A33FEC"/>
    <w:rsid w:val="00A47EBC"/>
    <w:rsid w:val="00A519A3"/>
    <w:rsid w:val="00A53BBE"/>
    <w:rsid w:val="00A54E05"/>
    <w:rsid w:val="00A56053"/>
    <w:rsid w:val="00A57F1A"/>
    <w:rsid w:val="00A71C89"/>
    <w:rsid w:val="00AA51AF"/>
    <w:rsid w:val="00AA70C0"/>
    <w:rsid w:val="00AD2B7F"/>
    <w:rsid w:val="00AD5650"/>
    <w:rsid w:val="00AD6C51"/>
    <w:rsid w:val="00AE185F"/>
    <w:rsid w:val="00AE36EC"/>
    <w:rsid w:val="00AE3B97"/>
    <w:rsid w:val="00AE5A98"/>
    <w:rsid w:val="00B03122"/>
    <w:rsid w:val="00B15AEA"/>
    <w:rsid w:val="00B2356A"/>
    <w:rsid w:val="00B24CB1"/>
    <w:rsid w:val="00B36771"/>
    <w:rsid w:val="00B37C67"/>
    <w:rsid w:val="00B45CE3"/>
    <w:rsid w:val="00B55037"/>
    <w:rsid w:val="00B55A86"/>
    <w:rsid w:val="00B5739F"/>
    <w:rsid w:val="00B6101D"/>
    <w:rsid w:val="00B65F3A"/>
    <w:rsid w:val="00B723A9"/>
    <w:rsid w:val="00B82B28"/>
    <w:rsid w:val="00BA3A3C"/>
    <w:rsid w:val="00BB30E2"/>
    <w:rsid w:val="00BC5C52"/>
    <w:rsid w:val="00BD1554"/>
    <w:rsid w:val="00BD6D0B"/>
    <w:rsid w:val="00BF783B"/>
    <w:rsid w:val="00C02938"/>
    <w:rsid w:val="00C03016"/>
    <w:rsid w:val="00C05203"/>
    <w:rsid w:val="00C17E4A"/>
    <w:rsid w:val="00C23FC8"/>
    <w:rsid w:val="00C363A7"/>
    <w:rsid w:val="00C403E0"/>
    <w:rsid w:val="00C417AE"/>
    <w:rsid w:val="00C45AE1"/>
    <w:rsid w:val="00C47095"/>
    <w:rsid w:val="00C53660"/>
    <w:rsid w:val="00C56A27"/>
    <w:rsid w:val="00C60E73"/>
    <w:rsid w:val="00C63F15"/>
    <w:rsid w:val="00C66341"/>
    <w:rsid w:val="00C67BCA"/>
    <w:rsid w:val="00C70FCB"/>
    <w:rsid w:val="00C77D05"/>
    <w:rsid w:val="00CA2DA6"/>
    <w:rsid w:val="00CB3D75"/>
    <w:rsid w:val="00CE68B8"/>
    <w:rsid w:val="00CF44E0"/>
    <w:rsid w:val="00CF75E1"/>
    <w:rsid w:val="00D20EF5"/>
    <w:rsid w:val="00D27427"/>
    <w:rsid w:val="00D44915"/>
    <w:rsid w:val="00D5364A"/>
    <w:rsid w:val="00D5517C"/>
    <w:rsid w:val="00D5536C"/>
    <w:rsid w:val="00D61839"/>
    <w:rsid w:val="00D90327"/>
    <w:rsid w:val="00D9664C"/>
    <w:rsid w:val="00DB514D"/>
    <w:rsid w:val="00DD4875"/>
    <w:rsid w:val="00DF64CC"/>
    <w:rsid w:val="00E01B94"/>
    <w:rsid w:val="00E03839"/>
    <w:rsid w:val="00E058AC"/>
    <w:rsid w:val="00E12EA3"/>
    <w:rsid w:val="00E21C8F"/>
    <w:rsid w:val="00E33A73"/>
    <w:rsid w:val="00E37C60"/>
    <w:rsid w:val="00E43F66"/>
    <w:rsid w:val="00E451D9"/>
    <w:rsid w:val="00E466CB"/>
    <w:rsid w:val="00E57EA4"/>
    <w:rsid w:val="00E70055"/>
    <w:rsid w:val="00E72E84"/>
    <w:rsid w:val="00E75314"/>
    <w:rsid w:val="00E8336A"/>
    <w:rsid w:val="00E93051"/>
    <w:rsid w:val="00EA430B"/>
    <w:rsid w:val="00EA52AB"/>
    <w:rsid w:val="00EB7834"/>
    <w:rsid w:val="00EC5D19"/>
    <w:rsid w:val="00ED436C"/>
    <w:rsid w:val="00EE209A"/>
    <w:rsid w:val="00EE3D21"/>
    <w:rsid w:val="00EE4AF1"/>
    <w:rsid w:val="00F030E3"/>
    <w:rsid w:val="00F11603"/>
    <w:rsid w:val="00F31C62"/>
    <w:rsid w:val="00F42D76"/>
    <w:rsid w:val="00F444DD"/>
    <w:rsid w:val="00F627EF"/>
    <w:rsid w:val="00F67CA6"/>
    <w:rsid w:val="00F83DA2"/>
    <w:rsid w:val="00F84CBF"/>
    <w:rsid w:val="00F91D9C"/>
    <w:rsid w:val="00F94F82"/>
    <w:rsid w:val="00FA04CA"/>
    <w:rsid w:val="00FA1D7A"/>
    <w:rsid w:val="00FC4074"/>
    <w:rsid w:val="00FD1FCD"/>
    <w:rsid w:val="00FD2348"/>
    <w:rsid w:val="00FD400E"/>
    <w:rsid w:val="00FD4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zh-TW"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Body Text" w:locked="1"/>
    <w:lsdException w:name="Body Text Indent" w:locked="1"/>
    <w:lsdException w:name="Subtitle" w:locked="1" w:qFormat="1"/>
    <w:lsdException w:name="Hyperlink" w:uiPriority="99"/>
    <w:lsdException w:name="FollowedHyperlink" w:uiPriority="99"/>
    <w:lsdException w:name="Strong" w:locked="1" w:qFormat="1"/>
    <w:lsdException w:name="Emphasis" w:locked="1" w:qFormat="1"/>
    <w:lsdException w:name="Plain Text" w:locked="1"/>
    <w:lsdException w:name="Normal (Web)" w:locked="1" w:uiPriority="99"/>
    <w:lsdException w:name="annotation subject" w:uiPriority="99"/>
    <w:lsdException w:name="No List" w:uiPriority="99"/>
    <w:lsdException w:name="Balloon Tex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6FE"/>
    <w:pPr>
      <w:spacing w:after="200" w:line="276" w:lineRule="auto"/>
    </w:pPr>
    <w:rPr>
      <w:rFonts w:eastAsia="Times New Roman"/>
      <w:sz w:val="22"/>
      <w:szCs w:val="22"/>
      <w:lang w:eastAsia="en-US"/>
    </w:rPr>
  </w:style>
  <w:style w:type="paragraph" w:styleId="1">
    <w:name w:val="heading 1"/>
    <w:basedOn w:val="a1"/>
    <w:next w:val="a1"/>
    <w:link w:val="10"/>
    <w:uiPriority w:val="9"/>
    <w:qFormat/>
    <w:rsid w:val="00D5517C"/>
    <w:pPr>
      <w:keepNext/>
      <w:keepLines/>
      <w:spacing w:before="480" w:after="0" w:line="240" w:lineRule="auto"/>
      <w:outlineLvl w:val="0"/>
    </w:pPr>
    <w:rPr>
      <w:rFonts w:ascii="Cambria" w:eastAsia="Calibri" w:hAnsi="Cambria"/>
      <w:b/>
      <w:bCs/>
      <w:color w:val="365F91"/>
      <w:sz w:val="28"/>
      <w:szCs w:val="28"/>
      <w:lang w:eastAsia="ru-RU"/>
    </w:rPr>
  </w:style>
  <w:style w:type="paragraph" w:styleId="2">
    <w:name w:val="heading 2"/>
    <w:basedOn w:val="a1"/>
    <w:next w:val="a1"/>
    <w:link w:val="20"/>
    <w:qFormat/>
    <w:rsid w:val="0036146E"/>
    <w:pPr>
      <w:keepNext/>
      <w:keepLines/>
      <w:spacing w:before="200" w:after="0"/>
      <w:outlineLvl w:val="1"/>
    </w:pPr>
    <w:rPr>
      <w:rFonts w:ascii="Cambria" w:eastAsia="Calibri" w:hAnsi="Cambria"/>
      <w:b/>
      <w:bCs/>
      <w:color w:val="4F81BD"/>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rsid w:val="00D553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D5536C"/>
    <w:rPr>
      <w:rFonts w:ascii="Tahoma" w:hAnsi="Tahoma" w:cs="Tahoma"/>
      <w:sz w:val="16"/>
      <w:szCs w:val="16"/>
    </w:rPr>
  </w:style>
  <w:style w:type="paragraph" w:customStyle="1" w:styleId="Default">
    <w:name w:val="Default"/>
    <w:rsid w:val="00E12EA3"/>
    <w:pPr>
      <w:autoSpaceDE w:val="0"/>
      <w:autoSpaceDN w:val="0"/>
      <w:adjustRightInd w:val="0"/>
    </w:pPr>
    <w:rPr>
      <w:rFonts w:ascii="Times New Roman" w:eastAsia="Times New Roman" w:hAnsi="Times New Roman"/>
      <w:color w:val="000000"/>
      <w:sz w:val="24"/>
      <w:szCs w:val="24"/>
      <w:lang w:eastAsia="en-US"/>
    </w:rPr>
  </w:style>
  <w:style w:type="paragraph" w:styleId="a7">
    <w:name w:val="Plain Text"/>
    <w:basedOn w:val="a1"/>
    <w:link w:val="a8"/>
    <w:rsid w:val="0002623F"/>
    <w:pPr>
      <w:spacing w:after="0" w:line="240" w:lineRule="auto"/>
    </w:pPr>
    <w:rPr>
      <w:rFonts w:ascii="Courier New" w:eastAsia="Calibri" w:hAnsi="Courier New" w:cs="Courier New"/>
      <w:sz w:val="20"/>
      <w:szCs w:val="20"/>
      <w:lang w:eastAsia="ru-RU"/>
    </w:rPr>
  </w:style>
  <w:style w:type="character" w:customStyle="1" w:styleId="a8">
    <w:name w:val="Текст Знак"/>
    <w:link w:val="a7"/>
    <w:locked/>
    <w:rsid w:val="0002623F"/>
    <w:rPr>
      <w:rFonts w:ascii="Courier New" w:hAnsi="Courier New" w:cs="Courier New"/>
      <w:sz w:val="20"/>
      <w:szCs w:val="20"/>
      <w:lang w:eastAsia="ru-RU"/>
    </w:rPr>
  </w:style>
  <w:style w:type="paragraph" w:styleId="a9">
    <w:name w:val="Body Text Indent"/>
    <w:basedOn w:val="a1"/>
    <w:link w:val="aa"/>
    <w:rsid w:val="00612A39"/>
    <w:pPr>
      <w:spacing w:after="0" w:line="240" w:lineRule="auto"/>
      <w:ind w:left="5664"/>
    </w:pPr>
    <w:rPr>
      <w:rFonts w:eastAsia="Calibri" w:cs="Calibri"/>
      <w:sz w:val="24"/>
      <w:szCs w:val="24"/>
      <w:lang w:eastAsia="ru-RU"/>
    </w:rPr>
  </w:style>
  <w:style w:type="character" w:customStyle="1" w:styleId="aa">
    <w:name w:val="Основной текст с отступом Знак"/>
    <w:link w:val="a9"/>
    <w:locked/>
    <w:rsid w:val="00612A39"/>
    <w:rPr>
      <w:rFonts w:ascii="Calibri" w:hAnsi="Calibri" w:cs="Calibri"/>
      <w:sz w:val="24"/>
      <w:szCs w:val="24"/>
      <w:lang w:eastAsia="ru-RU"/>
    </w:rPr>
  </w:style>
  <w:style w:type="paragraph" w:customStyle="1" w:styleId="11">
    <w:name w:val="Абзац списка1"/>
    <w:basedOn w:val="a1"/>
    <w:rsid w:val="00612A39"/>
    <w:pPr>
      <w:ind w:left="720"/>
      <w:contextualSpacing/>
    </w:pPr>
    <w:rPr>
      <w:rFonts w:eastAsia="Calibri"/>
    </w:rPr>
  </w:style>
  <w:style w:type="paragraph" w:styleId="21">
    <w:name w:val="Body Text 2"/>
    <w:basedOn w:val="a1"/>
    <w:link w:val="22"/>
    <w:semiHidden/>
    <w:rsid w:val="00742266"/>
    <w:pPr>
      <w:spacing w:after="120" w:line="480" w:lineRule="auto"/>
    </w:pPr>
  </w:style>
  <w:style w:type="character" w:customStyle="1" w:styleId="22">
    <w:name w:val="Основной текст 2 Знак"/>
    <w:link w:val="21"/>
    <w:semiHidden/>
    <w:locked/>
    <w:rsid w:val="00742266"/>
    <w:rPr>
      <w:rFonts w:cs="Times New Roman"/>
    </w:rPr>
  </w:style>
  <w:style w:type="paragraph" w:styleId="ab">
    <w:name w:val="Normal (Web)"/>
    <w:basedOn w:val="a1"/>
    <w:uiPriority w:val="99"/>
    <w:rsid w:val="00742266"/>
    <w:pPr>
      <w:spacing w:before="100" w:beforeAutospacing="1" w:after="100" w:afterAutospacing="1" w:line="240" w:lineRule="auto"/>
    </w:pPr>
    <w:rPr>
      <w:rFonts w:ascii="Arial Unicode MS" w:hAnsi="Times New Roman" w:cs="Arial Unicode MS"/>
      <w:sz w:val="24"/>
      <w:szCs w:val="24"/>
      <w:lang w:eastAsia="ru-RU"/>
    </w:rPr>
  </w:style>
  <w:style w:type="paragraph" w:styleId="23">
    <w:name w:val="Body Text Indent 2"/>
    <w:basedOn w:val="a1"/>
    <w:link w:val="24"/>
    <w:semiHidden/>
    <w:rsid w:val="00D5517C"/>
    <w:pPr>
      <w:spacing w:after="120" w:line="480" w:lineRule="auto"/>
      <w:ind w:left="283"/>
    </w:pPr>
  </w:style>
  <w:style w:type="character" w:customStyle="1" w:styleId="24">
    <w:name w:val="Основной текст с отступом 2 Знак"/>
    <w:link w:val="23"/>
    <w:semiHidden/>
    <w:locked/>
    <w:rsid w:val="00D5517C"/>
    <w:rPr>
      <w:rFonts w:cs="Times New Roman"/>
    </w:rPr>
  </w:style>
  <w:style w:type="character" w:customStyle="1" w:styleId="10">
    <w:name w:val="Заголовок 1 Знак"/>
    <w:link w:val="1"/>
    <w:uiPriority w:val="9"/>
    <w:locked/>
    <w:rsid w:val="00D5517C"/>
    <w:rPr>
      <w:rFonts w:ascii="Cambria" w:hAnsi="Cambria" w:cs="Times New Roman"/>
      <w:b/>
      <w:bCs/>
      <w:color w:val="365F91"/>
      <w:sz w:val="28"/>
      <w:szCs w:val="28"/>
      <w:lang w:eastAsia="ru-RU"/>
    </w:rPr>
  </w:style>
  <w:style w:type="paragraph" w:customStyle="1" w:styleId="Standard">
    <w:name w:val="Standard"/>
    <w:rsid w:val="00D5517C"/>
    <w:pPr>
      <w:suppressAutoHyphens/>
      <w:autoSpaceDN w:val="0"/>
      <w:textAlignment w:val="baseline"/>
    </w:pPr>
    <w:rPr>
      <w:rFonts w:eastAsia="SimSun" w:cs="Calibri"/>
      <w:kern w:val="3"/>
      <w:sz w:val="22"/>
      <w:szCs w:val="22"/>
      <w:lang w:eastAsia="en-US"/>
    </w:rPr>
  </w:style>
  <w:style w:type="table" w:styleId="ac">
    <w:name w:val="Table Grid"/>
    <w:basedOn w:val="a3"/>
    <w:uiPriority w:val="59"/>
    <w:rsid w:val="00D5517C"/>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25"/>
    <w:locked/>
    <w:rsid w:val="00C417AE"/>
    <w:rPr>
      <w:rFonts w:ascii="Century Schoolbook" w:eastAsia="Times New Roman" w:hAnsi="Century Schoolbook"/>
      <w:spacing w:val="4"/>
      <w:sz w:val="19"/>
      <w:shd w:val="clear" w:color="auto" w:fill="FFFFFF"/>
    </w:rPr>
  </w:style>
  <w:style w:type="character" w:customStyle="1" w:styleId="12">
    <w:name w:val="Основной текст1"/>
    <w:rsid w:val="00C417AE"/>
    <w:rPr>
      <w:rFonts w:ascii="Century Schoolbook" w:eastAsia="Times New Roman" w:hAnsi="Century Schoolbook"/>
      <w:color w:val="000000"/>
      <w:spacing w:val="4"/>
      <w:w w:val="100"/>
      <w:position w:val="0"/>
      <w:sz w:val="19"/>
      <w:u w:val="none"/>
      <w:lang w:val="ru-RU"/>
    </w:rPr>
  </w:style>
  <w:style w:type="paragraph" w:customStyle="1" w:styleId="25">
    <w:name w:val="Основной текст2"/>
    <w:basedOn w:val="a1"/>
    <w:link w:val="ad"/>
    <w:rsid w:val="00C417AE"/>
    <w:pPr>
      <w:widowControl w:val="0"/>
      <w:shd w:val="clear" w:color="auto" w:fill="FFFFFF"/>
      <w:spacing w:after="2520" w:line="221" w:lineRule="exact"/>
      <w:ind w:hanging="560"/>
    </w:pPr>
    <w:rPr>
      <w:rFonts w:ascii="Century Schoolbook" w:hAnsi="Century Schoolbook"/>
      <w:spacing w:val="4"/>
      <w:sz w:val="19"/>
      <w:szCs w:val="20"/>
    </w:rPr>
  </w:style>
  <w:style w:type="paragraph" w:customStyle="1" w:styleId="ae">
    <w:name w:val="Основной текст_РП_КМТ"/>
    <w:basedOn w:val="25"/>
    <w:autoRedefine/>
    <w:rsid w:val="001B3DE0"/>
    <w:pPr>
      <w:shd w:val="clear" w:color="auto" w:fill="auto"/>
      <w:spacing w:after="0" w:line="360" w:lineRule="auto"/>
      <w:ind w:firstLine="709"/>
      <w:jc w:val="both"/>
    </w:pPr>
    <w:rPr>
      <w:rFonts w:ascii="Times New Roman" w:hAnsi="Times New Roman"/>
      <w:spacing w:val="0"/>
      <w:sz w:val="24"/>
    </w:rPr>
  </w:style>
  <w:style w:type="paragraph" w:customStyle="1" w:styleId="26">
    <w:name w:val="Абзац списка2"/>
    <w:basedOn w:val="a1"/>
    <w:rsid w:val="00965EAA"/>
    <w:pPr>
      <w:ind w:left="720"/>
      <w:contextualSpacing/>
    </w:pPr>
  </w:style>
  <w:style w:type="character" w:customStyle="1" w:styleId="8">
    <w:name w:val="Основной текст (8)_"/>
    <w:rsid w:val="007046FE"/>
    <w:rPr>
      <w:rFonts w:ascii="Century Schoolbook" w:eastAsia="Times New Roman" w:hAnsi="Century Schoolbook"/>
      <w:b/>
      <w:i/>
      <w:spacing w:val="2"/>
      <w:sz w:val="19"/>
      <w:u w:val="none"/>
    </w:rPr>
  </w:style>
  <w:style w:type="paragraph" w:styleId="af">
    <w:name w:val="Body Text"/>
    <w:basedOn w:val="a1"/>
    <w:link w:val="af0"/>
    <w:rsid w:val="00CA2DA6"/>
    <w:pPr>
      <w:spacing w:after="120" w:line="240" w:lineRule="auto"/>
    </w:pPr>
    <w:rPr>
      <w:rFonts w:ascii="Times New Roman" w:eastAsia="Calibri" w:hAnsi="Times New Roman"/>
      <w:sz w:val="24"/>
      <w:szCs w:val="24"/>
      <w:lang w:eastAsia="ru-RU"/>
    </w:rPr>
  </w:style>
  <w:style w:type="character" w:customStyle="1" w:styleId="af0">
    <w:name w:val="Основной текст Знак"/>
    <w:link w:val="af"/>
    <w:locked/>
    <w:rsid w:val="00CA2DA6"/>
    <w:rPr>
      <w:rFonts w:ascii="Times New Roman" w:hAnsi="Times New Roman" w:cs="Times New Roman"/>
      <w:sz w:val="24"/>
      <w:szCs w:val="24"/>
      <w:lang w:eastAsia="ru-RU"/>
    </w:rPr>
  </w:style>
  <w:style w:type="paragraph" w:styleId="af1">
    <w:name w:val="header"/>
    <w:basedOn w:val="a1"/>
    <w:link w:val="af2"/>
    <w:uiPriority w:val="99"/>
    <w:rsid w:val="00CA2DA6"/>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f2">
    <w:name w:val="Верхний колонтитул Знак"/>
    <w:link w:val="af1"/>
    <w:uiPriority w:val="99"/>
    <w:locked/>
    <w:rsid w:val="00CA2DA6"/>
    <w:rPr>
      <w:rFonts w:ascii="Times New Roman" w:hAnsi="Times New Roman" w:cs="Times New Roman"/>
      <w:sz w:val="24"/>
      <w:szCs w:val="24"/>
      <w:lang w:eastAsia="ru-RU"/>
    </w:rPr>
  </w:style>
  <w:style w:type="paragraph" w:styleId="af3">
    <w:name w:val="Subtitle"/>
    <w:basedOn w:val="a1"/>
    <w:next w:val="af"/>
    <w:link w:val="af4"/>
    <w:qFormat/>
    <w:rsid w:val="00CA2DA6"/>
    <w:pPr>
      <w:spacing w:after="0" w:line="360" w:lineRule="auto"/>
      <w:jc w:val="center"/>
    </w:pPr>
    <w:rPr>
      <w:rFonts w:ascii="Times New Roman" w:eastAsia="Calibri" w:hAnsi="Times New Roman"/>
      <w:b/>
      <w:sz w:val="24"/>
      <w:szCs w:val="20"/>
      <w:lang w:eastAsia="ar-SA"/>
    </w:rPr>
  </w:style>
  <w:style w:type="character" w:customStyle="1" w:styleId="af4">
    <w:name w:val="Подзаголовок Знак"/>
    <w:link w:val="af3"/>
    <w:locked/>
    <w:rsid w:val="00CA2DA6"/>
    <w:rPr>
      <w:rFonts w:ascii="Times New Roman" w:hAnsi="Times New Roman" w:cs="Times New Roman"/>
      <w:b/>
      <w:sz w:val="20"/>
      <w:szCs w:val="20"/>
      <w:lang w:eastAsia="ar-SA" w:bidi="ar-SA"/>
    </w:rPr>
  </w:style>
  <w:style w:type="character" w:styleId="af5">
    <w:name w:val="Hyperlink"/>
    <w:uiPriority w:val="99"/>
    <w:rsid w:val="00642425"/>
    <w:rPr>
      <w:rFonts w:cs="Times New Roman"/>
      <w:color w:val="0000FF"/>
      <w:u w:val="single"/>
    </w:rPr>
  </w:style>
  <w:style w:type="character" w:styleId="af6">
    <w:name w:val="FollowedHyperlink"/>
    <w:uiPriority w:val="99"/>
    <w:semiHidden/>
    <w:rsid w:val="00642425"/>
    <w:rPr>
      <w:rFonts w:cs="Times New Roman"/>
      <w:color w:val="800080"/>
      <w:u w:val="single"/>
    </w:rPr>
  </w:style>
  <w:style w:type="paragraph" w:customStyle="1" w:styleId="font5">
    <w:name w:val="font5"/>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6">
    <w:name w:val="font6"/>
    <w:basedOn w:val="a1"/>
    <w:rsid w:val="00642425"/>
    <w:pP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font7">
    <w:name w:val="font7"/>
    <w:basedOn w:val="a1"/>
    <w:rsid w:val="00642425"/>
    <w:pPr>
      <w:spacing w:before="100" w:beforeAutospacing="1" w:after="100" w:afterAutospacing="1" w:line="240" w:lineRule="auto"/>
    </w:pPr>
    <w:rPr>
      <w:rFonts w:ascii="Times New Roman" w:eastAsia="Calibri" w:hAnsi="Times New Roman"/>
      <w:i/>
      <w:iCs/>
      <w:color w:val="000000"/>
      <w:sz w:val="24"/>
      <w:szCs w:val="24"/>
      <w:lang w:eastAsia="ru-RU"/>
    </w:rPr>
  </w:style>
  <w:style w:type="paragraph" w:customStyle="1" w:styleId="font8">
    <w:name w:val="font8"/>
    <w:basedOn w:val="a1"/>
    <w:rsid w:val="00642425"/>
    <w:pPr>
      <w:spacing w:before="100" w:beforeAutospacing="1" w:after="100" w:afterAutospacing="1" w:line="240" w:lineRule="auto"/>
    </w:pPr>
    <w:rPr>
      <w:rFonts w:ascii="Times New Roman" w:eastAsia="Calibri" w:hAnsi="Times New Roman"/>
      <w:b/>
      <w:bCs/>
      <w:i/>
      <w:iCs/>
      <w:color w:val="000000"/>
      <w:sz w:val="24"/>
      <w:szCs w:val="24"/>
      <w:lang w:eastAsia="ru-RU"/>
    </w:rPr>
  </w:style>
  <w:style w:type="paragraph" w:customStyle="1" w:styleId="xl63">
    <w:name w:val="xl6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64">
    <w:name w:val="xl6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65">
    <w:name w:val="xl6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66">
    <w:name w:val="xl6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67">
    <w:name w:val="xl6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68">
    <w:name w:val="xl6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69">
    <w:name w:val="xl69"/>
    <w:basedOn w:val="a1"/>
    <w:rsid w:val="0064242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70">
    <w:name w:val="xl7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xl71">
    <w:name w:val="xl7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2">
    <w:name w:val="xl7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73">
    <w:name w:val="xl7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4">
    <w:name w:val="xl7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i/>
      <w:iCs/>
      <w:color w:val="000000"/>
      <w:sz w:val="24"/>
      <w:szCs w:val="24"/>
      <w:lang w:eastAsia="ru-RU"/>
    </w:rPr>
  </w:style>
  <w:style w:type="paragraph" w:customStyle="1" w:styleId="xl75">
    <w:name w:val="xl7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6">
    <w:name w:val="xl7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77">
    <w:name w:val="xl77"/>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8">
    <w:name w:val="xl78"/>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9">
    <w:name w:val="xl7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0">
    <w:name w:val="xl80"/>
    <w:basedOn w:val="a1"/>
    <w:rsid w:val="00642425"/>
    <w:pPr>
      <w:spacing w:before="100" w:beforeAutospacing="1" w:after="100" w:afterAutospacing="1" w:line="240" w:lineRule="auto"/>
      <w:jc w:val="right"/>
      <w:textAlignment w:val="center"/>
    </w:pPr>
    <w:rPr>
      <w:rFonts w:ascii="Times New Roman" w:eastAsia="Calibri" w:hAnsi="Times New Roman"/>
      <w:b/>
      <w:bCs/>
      <w:color w:val="000000"/>
      <w:sz w:val="24"/>
      <w:szCs w:val="24"/>
      <w:lang w:eastAsia="ru-RU"/>
    </w:rPr>
  </w:style>
  <w:style w:type="paragraph" w:customStyle="1" w:styleId="xl81">
    <w:name w:val="xl81"/>
    <w:basedOn w:val="a1"/>
    <w:rsid w:val="00642425"/>
    <w:pPr>
      <w:spacing w:before="100" w:beforeAutospacing="1" w:after="100" w:afterAutospacing="1" w:line="240" w:lineRule="auto"/>
      <w:jc w:val="right"/>
    </w:pPr>
    <w:rPr>
      <w:rFonts w:ascii="Times New Roman" w:eastAsia="Calibri" w:hAnsi="Times New Roman"/>
      <w:b/>
      <w:bCs/>
      <w:color w:val="000000"/>
      <w:sz w:val="24"/>
      <w:szCs w:val="24"/>
      <w:lang w:eastAsia="ru-RU"/>
    </w:rPr>
  </w:style>
  <w:style w:type="paragraph" w:customStyle="1" w:styleId="xl82">
    <w:name w:val="xl82"/>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3">
    <w:name w:val="xl83"/>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4">
    <w:name w:val="xl84"/>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85">
    <w:name w:val="xl8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86">
    <w:name w:val="xl8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0"/>
      <w:szCs w:val="20"/>
      <w:lang w:eastAsia="ru-RU"/>
    </w:rPr>
  </w:style>
  <w:style w:type="paragraph" w:customStyle="1" w:styleId="xl87">
    <w:name w:val="xl8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i/>
      <w:iCs/>
      <w:color w:val="000000"/>
      <w:sz w:val="24"/>
      <w:szCs w:val="24"/>
      <w:lang w:eastAsia="ru-RU"/>
    </w:rPr>
  </w:style>
  <w:style w:type="paragraph" w:customStyle="1" w:styleId="xl88">
    <w:name w:val="xl8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89">
    <w:name w:val="xl8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0">
    <w:name w:val="xl9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91">
    <w:name w:val="xl9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olor w:val="000000"/>
      <w:sz w:val="24"/>
      <w:szCs w:val="24"/>
      <w:lang w:eastAsia="ru-RU"/>
    </w:rPr>
  </w:style>
  <w:style w:type="paragraph" w:customStyle="1" w:styleId="xl92">
    <w:name w:val="xl9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93">
    <w:name w:val="xl9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4">
    <w:name w:val="xl94"/>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5">
    <w:name w:val="xl9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6">
    <w:name w:val="xl9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i/>
      <w:iCs/>
      <w:color w:val="000000"/>
      <w:sz w:val="24"/>
      <w:szCs w:val="24"/>
      <w:lang w:eastAsia="ru-RU"/>
    </w:rPr>
  </w:style>
  <w:style w:type="paragraph" w:customStyle="1" w:styleId="xl97">
    <w:name w:val="xl9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8">
    <w:name w:val="xl98"/>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99">
    <w:name w:val="xl9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olor w:val="000000"/>
      <w:sz w:val="24"/>
      <w:szCs w:val="24"/>
      <w:lang w:eastAsia="ru-RU"/>
    </w:rPr>
  </w:style>
  <w:style w:type="paragraph" w:customStyle="1" w:styleId="xl100">
    <w:name w:val="xl100"/>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1">
    <w:name w:val="xl10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b/>
      <w:bCs/>
      <w:color w:val="000000"/>
      <w:sz w:val="24"/>
      <w:szCs w:val="24"/>
      <w:lang w:eastAsia="ru-RU"/>
    </w:rPr>
  </w:style>
  <w:style w:type="paragraph" w:customStyle="1" w:styleId="xl102">
    <w:name w:val="xl102"/>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3">
    <w:name w:val="xl103"/>
    <w:basedOn w:val="a1"/>
    <w:rsid w:val="0064242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4">
    <w:name w:val="xl104"/>
    <w:basedOn w:val="a1"/>
    <w:rsid w:val="0064242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5">
    <w:name w:val="xl105"/>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6">
    <w:name w:val="xl106"/>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7">
    <w:name w:val="xl107"/>
    <w:basedOn w:val="a1"/>
    <w:rsid w:val="0064242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8">
    <w:name w:val="xl108"/>
    <w:basedOn w:val="a1"/>
    <w:rsid w:val="0064242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09">
    <w:name w:val="xl109"/>
    <w:basedOn w:val="a1"/>
    <w:rsid w:val="0064242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0">
    <w:name w:val="xl110"/>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1">
    <w:name w:val="xl111"/>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2">
    <w:name w:val="xl112"/>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3">
    <w:name w:val="xl113"/>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4">
    <w:name w:val="xl114"/>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5">
    <w:name w:val="xl115"/>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6">
    <w:name w:val="xl11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7">
    <w:name w:val="xl11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13">
    <w:name w:val="Заголовок 1_мой"/>
    <w:basedOn w:val="1"/>
    <w:next w:val="a1"/>
    <w:autoRedefine/>
    <w:rsid w:val="002234D6"/>
    <w:pPr>
      <w:keepNext w:val="0"/>
      <w:keepLines w:val="0"/>
      <w:spacing w:before="0"/>
      <w:ind w:firstLine="709"/>
      <w:jc w:val="both"/>
      <w:outlineLvl w:val="9"/>
    </w:pPr>
    <w:rPr>
      <w:rFonts w:ascii="Times New Roman" w:hAnsi="Times New Roman"/>
      <w:caps/>
      <w:color w:val="auto"/>
      <w:szCs w:val="24"/>
    </w:rPr>
  </w:style>
  <w:style w:type="paragraph" w:customStyle="1" w:styleId="27">
    <w:name w:val="Заголовок 2_мой"/>
    <w:basedOn w:val="2"/>
    <w:autoRedefine/>
    <w:rsid w:val="0036146E"/>
    <w:pPr>
      <w:widowControl w:val="0"/>
      <w:suppressAutoHyphens/>
      <w:spacing w:before="120" w:after="120" w:line="360" w:lineRule="auto"/>
      <w:ind w:firstLine="709"/>
    </w:pPr>
    <w:rPr>
      <w:rFonts w:ascii="Times New Roman" w:hAnsi="Times New Roman"/>
      <w:color w:val="auto"/>
      <w:sz w:val="24"/>
      <w:szCs w:val="24"/>
    </w:rPr>
  </w:style>
  <w:style w:type="paragraph" w:styleId="14">
    <w:name w:val="toc 1"/>
    <w:basedOn w:val="a1"/>
    <w:next w:val="a1"/>
    <w:autoRedefine/>
    <w:uiPriority w:val="39"/>
    <w:rsid w:val="0036146E"/>
    <w:pPr>
      <w:spacing w:after="100"/>
    </w:pPr>
  </w:style>
  <w:style w:type="character" w:customStyle="1" w:styleId="20">
    <w:name w:val="Заголовок 2 Знак"/>
    <w:link w:val="2"/>
    <w:locked/>
    <w:rsid w:val="0036146E"/>
    <w:rPr>
      <w:rFonts w:ascii="Cambria" w:hAnsi="Cambria" w:cs="Times New Roman"/>
      <w:b/>
      <w:bCs/>
      <w:color w:val="4F81BD"/>
      <w:sz w:val="26"/>
      <w:szCs w:val="26"/>
    </w:rPr>
  </w:style>
  <w:style w:type="paragraph" w:styleId="28">
    <w:name w:val="toc 2"/>
    <w:basedOn w:val="a1"/>
    <w:next w:val="a1"/>
    <w:autoRedefine/>
    <w:rsid w:val="0036146E"/>
    <w:pPr>
      <w:spacing w:after="100"/>
      <w:ind w:left="220"/>
    </w:pPr>
  </w:style>
  <w:style w:type="character" w:customStyle="1" w:styleId="5">
    <w:name w:val="Основной текст (5)_"/>
    <w:rsid w:val="00FD2348"/>
    <w:rPr>
      <w:rFonts w:ascii="Century Schoolbook" w:eastAsia="Times New Roman" w:hAnsi="Century Schoolbook"/>
      <w:spacing w:val="7"/>
      <w:sz w:val="17"/>
      <w:u w:val="none"/>
    </w:rPr>
  </w:style>
  <w:style w:type="character" w:customStyle="1" w:styleId="50">
    <w:name w:val="Основной текст (5)"/>
    <w:rsid w:val="00FD2348"/>
    <w:rPr>
      <w:rFonts w:ascii="Century Schoolbook" w:eastAsia="Times New Roman" w:hAnsi="Century Schoolbook"/>
      <w:color w:val="000000"/>
      <w:spacing w:val="7"/>
      <w:w w:val="100"/>
      <w:position w:val="0"/>
      <w:sz w:val="17"/>
      <w:u w:val="none"/>
      <w:lang w:val="ru-RU"/>
    </w:rPr>
  </w:style>
  <w:style w:type="character" w:customStyle="1" w:styleId="51">
    <w:name w:val="Основной текст (5) + Курсив"/>
    <w:rsid w:val="00FD2348"/>
    <w:rPr>
      <w:rFonts w:ascii="Century Schoolbook" w:eastAsia="Times New Roman" w:hAnsi="Century Schoolbook"/>
      <w:i/>
      <w:color w:val="000000"/>
      <w:spacing w:val="7"/>
      <w:w w:val="100"/>
      <w:position w:val="0"/>
      <w:sz w:val="17"/>
      <w:u w:val="none"/>
      <w:lang w:val="ru-RU"/>
    </w:rPr>
  </w:style>
  <w:style w:type="character" w:customStyle="1" w:styleId="52">
    <w:name w:val="Основной текст (5) + Полужирный"/>
    <w:aliases w:val="Курсив,Интервал 0 pt"/>
    <w:rsid w:val="00FD2348"/>
    <w:rPr>
      <w:rFonts w:ascii="Century Schoolbook" w:eastAsia="Times New Roman" w:hAnsi="Century Schoolbook"/>
      <w:b/>
      <w:i/>
      <w:color w:val="000000"/>
      <w:spacing w:val="3"/>
      <w:w w:val="100"/>
      <w:position w:val="0"/>
      <w:sz w:val="17"/>
      <w:u w:val="none"/>
      <w:lang w:val="ru-RU"/>
    </w:rPr>
  </w:style>
  <w:style w:type="paragraph" w:customStyle="1" w:styleId="font9">
    <w:name w:val="font9"/>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10">
    <w:name w:val="font10"/>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af7">
    <w:name w:val="основной текст_мой"/>
    <w:basedOn w:val="a1"/>
    <w:autoRedefine/>
    <w:rsid w:val="003977A2"/>
    <w:pPr>
      <w:spacing w:after="0" w:line="240" w:lineRule="auto"/>
      <w:jc w:val="both"/>
    </w:pPr>
    <w:rPr>
      <w:rFonts w:ascii="Times New Roman" w:hAnsi="Times New Roman"/>
      <w:b/>
      <w:sz w:val="28"/>
      <w:szCs w:val="24"/>
    </w:rPr>
  </w:style>
  <w:style w:type="paragraph" w:customStyle="1" w:styleId="15">
    <w:name w:val="маркированный_мой 1"/>
    <w:basedOn w:val="a"/>
    <w:autoRedefine/>
    <w:rsid w:val="00AE3B97"/>
    <w:pPr>
      <w:numPr>
        <w:numId w:val="0"/>
      </w:numPr>
      <w:tabs>
        <w:tab w:val="left" w:pos="709"/>
      </w:tabs>
      <w:spacing w:after="0" w:line="240" w:lineRule="auto"/>
    </w:pPr>
    <w:rPr>
      <w:rFonts w:ascii="Times New Roman" w:hAnsi="Times New Roman"/>
      <w:sz w:val="24"/>
      <w:szCs w:val="24"/>
    </w:rPr>
  </w:style>
  <w:style w:type="paragraph" w:customStyle="1" w:styleId="29">
    <w:name w:val="маркированный_мой 2"/>
    <w:basedOn w:val="a"/>
    <w:autoRedefine/>
    <w:rsid w:val="00057017"/>
    <w:pPr>
      <w:numPr>
        <w:numId w:val="0"/>
      </w:numPr>
      <w:tabs>
        <w:tab w:val="left" w:pos="992"/>
      </w:tabs>
      <w:autoSpaceDE w:val="0"/>
      <w:autoSpaceDN w:val="0"/>
      <w:adjustRightInd w:val="0"/>
      <w:spacing w:after="0" w:line="240" w:lineRule="auto"/>
      <w:jc w:val="both"/>
    </w:pPr>
    <w:rPr>
      <w:rFonts w:ascii="Times New Roman" w:hAnsi="Times New Roman"/>
      <w:b/>
      <w:sz w:val="24"/>
      <w:szCs w:val="24"/>
    </w:rPr>
  </w:style>
  <w:style w:type="paragraph" w:styleId="a">
    <w:name w:val="List Bullet"/>
    <w:basedOn w:val="a1"/>
    <w:semiHidden/>
    <w:rsid w:val="00136E94"/>
    <w:pPr>
      <w:numPr>
        <w:numId w:val="3"/>
      </w:numPr>
      <w:contextualSpacing/>
    </w:pPr>
  </w:style>
  <w:style w:type="numbering" w:customStyle="1" w:styleId="a0">
    <w:name w:val="Маркированный_РП_КМТ"/>
    <w:rsid w:val="00F87AF3"/>
    <w:pPr>
      <w:numPr>
        <w:numId w:val="1"/>
      </w:numPr>
    </w:pPr>
  </w:style>
  <w:style w:type="paragraph" w:styleId="af8">
    <w:name w:val="footer"/>
    <w:basedOn w:val="a1"/>
    <w:link w:val="af9"/>
    <w:uiPriority w:val="99"/>
    <w:rsid w:val="00E37C60"/>
    <w:pPr>
      <w:tabs>
        <w:tab w:val="center" w:pos="4677"/>
        <w:tab w:val="right" w:pos="9355"/>
      </w:tabs>
    </w:pPr>
  </w:style>
  <w:style w:type="character" w:styleId="afa">
    <w:name w:val="page number"/>
    <w:basedOn w:val="a2"/>
    <w:rsid w:val="00E37C60"/>
  </w:style>
  <w:style w:type="paragraph" w:styleId="afb">
    <w:name w:val="No Spacing"/>
    <w:link w:val="afc"/>
    <w:uiPriority w:val="1"/>
    <w:qFormat/>
    <w:rsid w:val="00501355"/>
    <w:rPr>
      <w:sz w:val="22"/>
      <w:szCs w:val="22"/>
      <w:lang w:eastAsia="en-US"/>
    </w:rPr>
  </w:style>
  <w:style w:type="character" w:customStyle="1" w:styleId="afc">
    <w:name w:val="Без интервала Знак"/>
    <w:link w:val="afb"/>
    <w:uiPriority w:val="1"/>
    <w:locked/>
    <w:rsid w:val="00501355"/>
    <w:rPr>
      <w:sz w:val="22"/>
      <w:szCs w:val="22"/>
      <w:lang w:eastAsia="en-US"/>
    </w:rPr>
  </w:style>
  <w:style w:type="paragraph" w:styleId="af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fe"/>
    <w:uiPriority w:val="99"/>
    <w:unhideWhenUsed/>
    <w:qFormat/>
    <w:rsid w:val="000E7209"/>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d"/>
    <w:uiPriority w:val="99"/>
    <w:rsid w:val="000E7209"/>
    <w:rPr>
      <w:rFonts w:asciiTheme="minorHAnsi" w:eastAsiaTheme="minorHAnsi" w:hAnsiTheme="minorHAnsi" w:cstheme="minorBidi"/>
      <w:lang w:eastAsia="en-US"/>
    </w:rPr>
  </w:style>
  <w:style w:type="character" w:styleId="aff">
    <w:name w:val="footnote reference"/>
    <w:uiPriority w:val="99"/>
    <w:rsid w:val="000E7209"/>
    <w:rPr>
      <w:rFonts w:cs="Times New Roman"/>
      <w:vertAlign w:val="superscript"/>
    </w:rPr>
  </w:style>
  <w:style w:type="paragraph" w:customStyle="1" w:styleId="paragraph">
    <w:name w:val="paragraph"/>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spellingerror">
    <w:name w:val="spellingerror"/>
    <w:basedOn w:val="a2"/>
    <w:rsid w:val="000E7209"/>
  </w:style>
  <w:style w:type="character" w:customStyle="1" w:styleId="normaltextrun">
    <w:name w:val="normaltextrun"/>
    <w:basedOn w:val="a2"/>
    <w:rsid w:val="000E7209"/>
  </w:style>
  <w:style w:type="character" w:customStyle="1" w:styleId="eop">
    <w:name w:val="eop"/>
    <w:basedOn w:val="a2"/>
    <w:rsid w:val="000E7209"/>
  </w:style>
  <w:style w:type="paragraph" w:customStyle="1" w:styleId="s1">
    <w:name w:val="s_1"/>
    <w:basedOn w:val="a1"/>
    <w:rsid w:val="000E7209"/>
    <w:pPr>
      <w:spacing w:before="100" w:beforeAutospacing="1" w:after="100" w:afterAutospacing="1" w:line="240" w:lineRule="auto"/>
    </w:pPr>
    <w:rPr>
      <w:rFonts w:ascii="Times New Roman" w:hAnsi="Times New Roman"/>
      <w:sz w:val="24"/>
      <w:szCs w:val="24"/>
      <w:lang w:eastAsia="ru-RU"/>
    </w:rPr>
  </w:style>
  <w:style w:type="paragraph" w:customStyle="1" w:styleId="dt-p">
    <w:name w:val="dt-p"/>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af9">
    <w:name w:val="Нижний колонтитул Знак"/>
    <w:basedOn w:val="a2"/>
    <w:link w:val="af8"/>
    <w:uiPriority w:val="99"/>
    <w:rsid w:val="00083A24"/>
    <w:rPr>
      <w:rFonts w:eastAsia="Times New Roman"/>
      <w:sz w:val="22"/>
      <w:szCs w:val="22"/>
      <w:lang w:eastAsia="en-US"/>
    </w:rPr>
  </w:style>
  <w:style w:type="character" w:styleId="aff0">
    <w:name w:val="Emphasis"/>
    <w:qFormat/>
    <w:locked/>
    <w:rsid w:val="00083A24"/>
    <w:rPr>
      <w:rFonts w:cs="Times New Roman"/>
      <w:i/>
    </w:rPr>
  </w:style>
  <w:style w:type="paragraph" w:styleId="af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f2"/>
    <w:uiPriority w:val="34"/>
    <w:qFormat/>
    <w:rsid w:val="00083A24"/>
    <w:pPr>
      <w:spacing w:after="160" w:line="259" w:lineRule="auto"/>
      <w:ind w:left="720"/>
      <w:contextualSpacing/>
    </w:pPr>
    <w:rPr>
      <w:rFonts w:asciiTheme="minorHAnsi" w:eastAsiaTheme="minorHAnsi" w:hAnsiTheme="minorHAnsi" w:cstheme="minorBidi"/>
    </w:rPr>
  </w:style>
  <w:style w:type="character" w:customStyle="1" w:styleId="c3">
    <w:name w:val="c3"/>
    <w:basedOn w:val="a2"/>
    <w:uiPriority w:val="99"/>
    <w:rsid w:val="00083A24"/>
  </w:style>
  <w:style w:type="paragraph" w:customStyle="1" w:styleId="msonormal0">
    <w:name w:val="msonormal"/>
    <w:basedOn w:val="a1"/>
    <w:rsid w:val="00083A24"/>
    <w:pPr>
      <w:spacing w:before="100" w:beforeAutospacing="1" w:after="100" w:afterAutospacing="1" w:line="240" w:lineRule="auto"/>
    </w:pPr>
    <w:rPr>
      <w:rFonts w:ascii="Times New Roman" w:hAnsi="Times New Roman"/>
      <w:sz w:val="24"/>
      <w:szCs w:val="24"/>
      <w:lang w:eastAsia="ru-RU"/>
    </w:rPr>
  </w:style>
  <w:style w:type="character" w:customStyle="1" w:styleId="af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f1"/>
    <w:uiPriority w:val="34"/>
    <w:qFormat/>
    <w:locked/>
    <w:rsid w:val="00083A24"/>
    <w:rPr>
      <w:rFonts w:asciiTheme="minorHAnsi" w:eastAsiaTheme="minorHAnsi" w:hAnsiTheme="minorHAnsi" w:cstheme="minorBidi"/>
      <w:sz w:val="22"/>
      <w:szCs w:val="22"/>
      <w:lang w:eastAsia="en-US"/>
    </w:rPr>
  </w:style>
  <w:style w:type="paragraph" w:styleId="aff3">
    <w:name w:val="TOC Heading"/>
    <w:basedOn w:val="1"/>
    <w:next w:val="a1"/>
    <w:uiPriority w:val="39"/>
    <w:unhideWhenUsed/>
    <w:qFormat/>
    <w:rsid w:val="00083A24"/>
    <w:pPr>
      <w:spacing w:before="240" w:line="256"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c0">
    <w:name w:val="c0"/>
    <w:basedOn w:val="a2"/>
    <w:rsid w:val="00083A24"/>
  </w:style>
  <w:style w:type="table" w:customStyle="1" w:styleId="4">
    <w:name w:val="Сетка таблицы4"/>
    <w:basedOn w:val="a3"/>
    <w:uiPriority w:val="39"/>
    <w:rsid w:val="00083A2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basedOn w:val="a2"/>
    <w:uiPriority w:val="99"/>
    <w:unhideWhenUsed/>
    <w:rsid w:val="00083A24"/>
    <w:rPr>
      <w:sz w:val="16"/>
      <w:szCs w:val="16"/>
    </w:rPr>
  </w:style>
  <w:style w:type="paragraph" w:styleId="aff5">
    <w:name w:val="annotation text"/>
    <w:basedOn w:val="a1"/>
    <w:link w:val="aff6"/>
    <w:uiPriority w:val="99"/>
    <w:unhideWhenUsed/>
    <w:rsid w:val="00083A24"/>
    <w:pPr>
      <w:spacing w:after="160" w:line="240" w:lineRule="auto"/>
    </w:pPr>
    <w:rPr>
      <w:rFonts w:asciiTheme="minorHAnsi" w:eastAsiaTheme="minorHAnsi" w:hAnsiTheme="minorHAnsi" w:cstheme="minorBidi"/>
      <w:sz w:val="20"/>
      <w:szCs w:val="20"/>
    </w:rPr>
  </w:style>
  <w:style w:type="character" w:customStyle="1" w:styleId="aff6">
    <w:name w:val="Текст примечания Знак"/>
    <w:basedOn w:val="a2"/>
    <w:link w:val="aff5"/>
    <w:uiPriority w:val="99"/>
    <w:rsid w:val="00083A24"/>
    <w:rPr>
      <w:rFonts w:asciiTheme="minorHAnsi" w:eastAsiaTheme="minorHAnsi" w:hAnsiTheme="minorHAnsi" w:cstheme="minorBidi"/>
      <w:lang w:eastAsia="en-US"/>
    </w:rPr>
  </w:style>
  <w:style w:type="paragraph" w:styleId="aff7">
    <w:name w:val="annotation subject"/>
    <w:basedOn w:val="aff5"/>
    <w:next w:val="aff5"/>
    <w:link w:val="aff8"/>
    <w:uiPriority w:val="99"/>
    <w:unhideWhenUsed/>
    <w:rsid w:val="00083A24"/>
    <w:rPr>
      <w:b/>
      <w:bCs/>
    </w:rPr>
  </w:style>
  <w:style w:type="character" w:customStyle="1" w:styleId="aff8">
    <w:name w:val="Тема примечания Знак"/>
    <w:basedOn w:val="aff6"/>
    <w:link w:val="aff7"/>
    <w:uiPriority w:val="99"/>
    <w:rsid w:val="00083A24"/>
    <w:rPr>
      <w:b/>
      <w:b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0491188">
      <w:bodyDiv w:val="1"/>
      <w:marLeft w:val="0"/>
      <w:marRight w:val="0"/>
      <w:marTop w:val="0"/>
      <w:marBottom w:val="0"/>
      <w:divBdr>
        <w:top w:val="none" w:sz="0" w:space="0" w:color="auto"/>
        <w:left w:val="none" w:sz="0" w:space="0" w:color="auto"/>
        <w:bottom w:val="none" w:sz="0" w:space="0" w:color="auto"/>
        <w:right w:val="none" w:sz="0" w:space="0" w:color="auto"/>
      </w:divBdr>
    </w:div>
    <w:div w:id="170998562">
      <w:bodyDiv w:val="1"/>
      <w:marLeft w:val="0"/>
      <w:marRight w:val="0"/>
      <w:marTop w:val="0"/>
      <w:marBottom w:val="0"/>
      <w:divBdr>
        <w:top w:val="none" w:sz="0" w:space="0" w:color="auto"/>
        <w:left w:val="none" w:sz="0" w:space="0" w:color="auto"/>
        <w:bottom w:val="none" w:sz="0" w:space="0" w:color="auto"/>
        <w:right w:val="none" w:sz="0" w:space="0" w:color="auto"/>
      </w:divBdr>
    </w:div>
    <w:div w:id="220218134">
      <w:bodyDiv w:val="1"/>
      <w:marLeft w:val="0"/>
      <w:marRight w:val="0"/>
      <w:marTop w:val="0"/>
      <w:marBottom w:val="0"/>
      <w:divBdr>
        <w:top w:val="none" w:sz="0" w:space="0" w:color="auto"/>
        <w:left w:val="none" w:sz="0" w:space="0" w:color="auto"/>
        <w:bottom w:val="none" w:sz="0" w:space="0" w:color="auto"/>
        <w:right w:val="none" w:sz="0" w:space="0" w:color="auto"/>
      </w:divBdr>
    </w:div>
    <w:div w:id="815994121">
      <w:bodyDiv w:val="1"/>
      <w:marLeft w:val="0"/>
      <w:marRight w:val="0"/>
      <w:marTop w:val="0"/>
      <w:marBottom w:val="0"/>
      <w:divBdr>
        <w:top w:val="none" w:sz="0" w:space="0" w:color="auto"/>
        <w:left w:val="none" w:sz="0" w:space="0" w:color="auto"/>
        <w:bottom w:val="none" w:sz="0" w:space="0" w:color="auto"/>
        <w:right w:val="none" w:sz="0" w:space="0" w:color="auto"/>
      </w:divBdr>
    </w:div>
    <w:div w:id="931166497">
      <w:bodyDiv w:val="1"/>
      <w:marLeft w:val="0"/>
      <w:marRight w:val="0"/>
      <w:marTop w:val="0"/>
      <w:marBottom w:val="0"/>
      <w:divBdr>
        <w:top w:val="none" w:sz="0" w:space="0" w:color="auto"/>
        <w:left w:val="none" w:sz="0" w:space="0" w:color="auto"/>
        <w:bottom w:val="none" w:sz="0" w:space="0" w:color="auto"/>
        <w:right w:val="none" w:sz="0" w:space="0" w:color="auto"/>
      </w:divBdr>
      <w:divsChild>
        <w:div w:id="1637375025">
          <w:marLeft w:val="0"/>
          <w:marRight w:val="0"/>
          <w:marTop w:val="0"/>
          <w:marBottom w:val="0"/>
          <w:divBdr>
            <w:top w:val="none" w:sz="0" w:space="0" w:color="auto"/>
            <w:left w:val="none" w:sz="0" w:space="0" w:color="auto"/>
            <w:bottom w:val="none" w:sz="0" w:space="0" w:color="auto"/>
            <w:right w:val="none" w:sz="0" w:space="0" w:color="auto"/>
          </w:divBdr>
        </w:div>
      </w:divsChild>
    </w:div>
    <w:div w:id="948392574">
      <w:bodyDiv w:val="1"/>
      <w:marLeft w:val="0"/>
      <w:marRight w:val="0"/>
      <w:marTop w:val="0"/>
      <w:marBottom w:val="0"/>
      <w:divBdr>
        <w:top w:val="none" w:sz="0" w:space="0" w:color="auto"/>
        <w:left w:val="none" w:sz="0" w:space="0" w:color="auto"/>
        <w:bottom w:val="none" w:sz="0" w:space="0" w:color="auto"/>
        <w:right w:val="none" w:sz="0" w:space="0" w:color="auto"/>
      </w:divBdr>
    </w:div>
    <w:div w:id="963462468">
      <w:bodyDiv w:val="1"/>
      <w:marLeft w:val="0"/>
      <w:marRight w:val="0"/>
      <w:marTop w:val="0"/>
      <w:marBottom w:val="0"/>
      <w:divBdr>
        <w:top w:val="none" w:sz="0" w:space="0" w:color="auto"/>
        <w:left w:val="none" w:sz="0" w:space="0" w:color="auto"/>
        <w:bottom w:val="none" w:sz="0" w:space="0" w:color="auto"/>
        <w:right w:val="none" w:sz="0" w:space="0" w:color="auto"/>
      </w:divBdr>
    </w:div>
    <w:div w:id="1141852207">
      <w:bodyDiv w:val="1"/>
      <w:marLeft w:val="0"/>
      <w:marRight w:val="0"/>
      <w:marTop w:val="0"/>
      <w:marBottom w:val="0"/>
      <w:divBdr>
        <w:top w:val="none" w:sz="0" w:space="0" w:color="auto"/>
        <w:left w:val="none" w:sz="0" w:space="0" w:color="auto"/>
        <w:bottom w:val="none" w:sz="0" w:space="0" w:color="auto"/>
        <w:right w:val="none" w:sz="0" w:space="0" w:color="auto"/>
      </w:divBdr>
    </w:div>
    <w:div w:id="1257862898">
      <w:bodyDiv w:val="1"/>
      <w:marLeft w:val="0"/>
      <w:marRight w:val="0"/>
      <w:marTop w:val="0"/>
      <w:marBottom w:val="0"/>
      <w:divBdr>
        <w:top w:val="none" w:sz="0" w:space="0" w:color="auto"/>
        <w:left w:val="none" w:sz="0" w:space="0" w:color="auto"/>
        <w:bottom w:val="none" w:sz="0" w:space="0" w:color="auto"/>
        <w:right w:val="none" w:sz="0" w:space="0" w:color="auto"/>
      </w:divBdr>
      <w:divsChild>
        <w:div w:id="1824468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cior.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05750-6B51-4315-AEE2-46DBF6CE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12190</Words>
  <Characters>69483</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Министерство общего и профессионального образования</vt:lpstr>
    </vt:vector>
  </TitlesOfParts>
  <Company/>
  <LinksUpToDate>false</LinksUpToDate>
  <CharactersWithSpaces>81510</CharactersWithSpaces>
  <SharedDoc>false</SharedDoc>
  <HLinks>
    <vt:vector size="12" baseType="variant">
      <vt:variant>
        <vt:i4>5767248</vt:i4>
      </vt:variant>
      <vt:variant>
        <vt:i4>3</vt:i4>
      </vt:variant>
      <vt:variant>
        <vt:i4>0</vt:i4>
      </vt:variant>
      <vt:variant>
        <vt:i4>5</vt:i4>
      </vt:variant>
      <vt:variant>
        <vt:lpwstr>http://www.school-collection.edu.ru/</vt:lpwstr>
      </vt:variant>
      <vt:variant>
        <vt:lpwstr/>
      </vt:variant>
      <vt:variant>
        <vt:i4>1769549</vt:i4>
      </vt:variant>
      <vt:variant>
        <vt:i4>0</vt:i4>
      </vt:variant>
      <vt:variant>
        <vt:i4>0</vt:i4>
      </vt:variant>
      <vt:variant>
        <vt:i4>5</vt:i4>
      </vt:variant>
      <vt:variant>
        <vt:lpwstr>http://www.fcior.edu.ru/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общего и профессионального образования</dc:title>
  <dc:creator>comp</dc:creator>
  <cp:lastModifiedBy>NiNo4kA</cp:lastModifiedBy>
  <cp:revision>2</cp:revision>
  <cp:lastPrinted>2018-04-02T19:04:00Z</cp:lastPrinted>
  <dcterms:created xsi:type="dcterms:W3CDTF">2023-09-06T07:13:00Z</dcterms:created>
  <dcterms:modified xsi:type="dcterms:W3CDTF">2023-09-06T07:13:00Z</dcterms:modified>
</cp:coreProperties>
</file>